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49C72" w14:textId="385F0707" w:rsidR="00E40733" w:rsidRPr="00C93363" w:rsidRDefault="00F77154" w:rsidP="006808A4">
      <w:pPr>
        <w:spacing w:line="240" w:lineRule="auto"/>
        <w:jc w:val="right"/>
        <w:rPr>
          <w:rFonts w:ascii="Arial Narrow" w:hAnsi="Arial Narrow"/>
          <w:b/>
          <w:sz w:val="24"/>
          <w:szCs w:val="24"/>
          <w:u w:val="single"/>
        </w:rPr>
      </w:pPr>
      <w:r w:rsidRPr="00C93363">
        <w:rPr>
          <w:rFonts w:ascii="Arial Narrow" w:hAnsi="Arial Narrow"/>
        </w:rPr>
        <w:t xml:space="preserve">   </w:t>
      </w:r>
      <w:r w:rsidR="006808A4">
        <w:rPr>
          <w:rFonts w:ascii="Arial Narrow" w:hAnsi="Arial Narrow"/>
          <w:b/>
          <w:sz w:val="24"/>
          <w:szCs w:val="24"/>
          <w:u w:val="single"/>
        </w:rPr>
        <w:t>05/04/2024</w:t>
      </w:r>
    </w:p>
    <w:p w14:paraId="58E1EFAB" w14:textId="309D6DB6" w:rsidR="00176309" w:rsidRPr="00C93363" w:rsidRDefault="0035069D" w:rsidP="00152241">
      <w:pPr>
        <w:spacing w:line="240" w:lineRule="auto"/>
        <w:jc w:val="center"/>
        <w:rPr>
          <w:rFonts w:ascii="Arial Narrow" w:hAnsi="Arial Narrow"/>
          <w:b/>
          <w:sz w:val="24"/>
          <w:szCs w:val="24"/>
          <w:u w:val="single"/>
        </w:rPr>
      </w:pPr>
      <w:r w:rsidRPr="00C93363">
        <w:rPr>
          <w:rFonts w:ascii="Arial Narrow" w:hAnsi="Arial Narrow"/>
          <w:b/>
          <w:sz w:val="24"/>
          <w:szCs w:val="24"/>
          <w:u w:val="single"/>
        </w:rPr>
        <w:t>Invitation to Tender</w:t>
      </w:r>
      <w:r w:rsidR="00292C1B" w:rsidRPr="00C93363">
        <w:rPr>
          <w:rFonts w:ascii="Arial Narrow" w:hAnsi="Arial Narrow"/>
          <w:b/>
          <w:sz w:val="24"/>
          <w:szCs w:val="24"/>
          <w:u w:val="single"/>
        </w:rPr>
        <w:t xml:space="preserve"> for supply of </w:t>
      </w:r>
      <w:r w:rsidR="00292C1B" w:rsidRPr="00C93363">
        <w:rPr>
          <w:rFonts w:ascii="Arial Narrow" w:hAnsi="Arial Narrow"/>
          <w:b/>
          <w:sz w:val="24"/>
          <w:szCs w:val="24"/>
          <w:u w:val="single"/>
          <w:lang w:val="en-US"/>
        </w:rPr>
        <w:t>crop</w:t>
      </w:r>
      <w:r w:rsidR="006808A4">
        <w:rPr>
          <w:rFonts w:ascii="Arial Narrow" w:hAnsi="Arial Narrow"/>
          <w:b/>
          <w:sz w:val="24"/>
          <w:szCs w:val="24"/>
          <w:u w:val="single"/>
          <w:lang w:val="en-US"/>
        </w:rPr>
        <w:t>s and vegetable</w:t>
      </w:r>
      <w:r w:rsidR="00292C1B" w:rsidRPr="00C93363">
        <w:rPr>
          <w:rFonts w:ascii="Arial Narrow" w:hAnsi="Arial Narrow"/>
          <w:b/>
          <w:sz w:val="24"/>
          <w:szCs w:val="24"/>
          <w:u w:val="single"/>
          <w:lang w:val="en-US"/>
        </w:rPr>
        <w:t xml:space="preserve"> seed</w:t>
      </w:r>
      <w:r w:rsidR="00292C1B" w:rsidRPr="00C93363">
        <w:rPr>
          <w:rFonts w:ascii="Arial Narrow" w:hAnsi="Arial Narrow"/>
          <w:b/>
          <w:sz w:val="24"/>
          <w:szCs w:val="24"/>
          <w:u w:val="single"/>
        </w:rPr>
        <w:t>s</w:t>
      </w:r>
    </w:p>
    <w:p w14:paraId="2240328F" w14:textId="77777777" w:rsidR="00B03A11" w:rsidRPr="00E40733" w:rsidRDefault="00B03A11" w:rsidP="00B03A11">
      <w:pPr>
        <w:jc w:val="both"/>
        <w:rPr>
          <w:rFonts w:ascii="Arial Narrow" w:hAnsi="Arial Narrow" w:cs="Tahoma"/>
          <w:sz w:val="20"/>
          <w:szCs w:val="20"/>
        </w:rPr>
      </w:pPr>
      <w:proofErr w:type="spellStart"/>
      <w:r w:rsidRPr="00E40733">
        <w:rPr>
          <w:rFonts w:ascii="Arial Narrow" w:hAnsi="Arial Narrow" w:cs="Tahoma"/>
          <w:sz w:val="20"/>
          <w:szCs w:val="20"/>
          <w:shd w:val="clear" w:color="auto" w:fill="FFFFFF"/>
        </w:rPr>
        <w:t>Vétérinaires</w:t>
      </w:r>
      <w:proofErr w:type="spellEnd"/>
      <w:r w:rsidRPr="00E40733">
        <w:rPr>
          <w:rFonts w:ascii="Arial Narrow" w:hAnsi="Arial Narrow" w:cs="Tahoma"/>
          <w:sz w:val="20"/>
          <w:szCs w:val="20"/>
          <w:shd w:val="clear" w:color="auto" w:fill="FFFFFF"/>
        </w:rPr>
        <w:t xml:space="preserve"> sans </w:t>
      </w:r>
      <w:proofErr w:type="spellStart"/>
      <w:r w:rsidRPr="00E40733">
        <w:rPr>
          <w:rFonts w:ascii="Arial Narrow" w:hAnsi="Arial Narrow" w:cs="Tahoma"/>
          <w:sz w:val="20"/>
          <w:szCs w:val="20"/>
          <w:shd w:val="clear" w:color="auto" w:fill="FFFFFF"/>
        </w:rPr>
        <w:t>Frontières</w:t>
      </w:r>
      <w:proofErr w:type="spellEnd"/>
      <w:r w:rsidRPr="00E40733">
        <w:rPr>
          <w:rFonts w:ascii="Arial Narrow" w:hAnsi="Arial Narrow" w:cs="Tahoma"/>
          <w:sz w:val="20"/>
          <w:szCs w:val="20"/>
          <w:shd w:val="clear" w:color="auto" w:fill="FFFFFF"/>
        </w:rPr>
        <w:t xml:space="preserve"> </w:t>
      </w:r>
      <w:r w:rsidR="005F025D" w:rsidRPr="00E40733">
        <w:rPr>
          <w:rFonts w:ascii="Arial Narrow" w:hAnsi="Arial Narrow" w:cs="Tahoma"/>
          <w:sz w:val="20"/>
          <w:szCs w:val="20"/>
          <w:shd w:val="clear" w:color="auto" w:fill="FFFFFF"/>
        </w:rPr>
        <w:t>Germany</w:t>
      </w:r>
      <w:r w:rsidR="005F025D" w:rsidRPr="00E40733" w:rsidDel="00CA150A">
        <w:rPr>
          <w:rFonts w:ascii="Arial Narrow" w:hAnsi="Arial Narrow" w:cs="Tahoma"/>
          <w:sz w:val="20"/>
          <w:szCs w:val="20"/>
        </w:rPr>
        <w:t xml:space="preserve"> </w:t>
      </w:r>
      <w:r w:rsidR="005F025D" w:rsidRPr="00E40733">
        <w:rPr>
          <w:rFonts w:ascii="Arial Narrow" w:hAnsi="Arial Narrow" w:cs="Tahoma"/>
          <w:sz w:val="20"/>
          <w:szCs w:val="20"/>
        </w:rPr>
        <w:t>(VSF Germany) is a non-governmental, n</w:t>
      </w:r>
      <w:r w:rsidRPr="00E40733">
        <w:rPr>
          <w:rFonts w:ascii="Arial Narrow" w:hAnsi="Arial Narrow" w:cs="Tahoma"/>
          <w:sz w:val="20"/>
          <w:szCs w:val="20"/>
        </w:rPr>
        <w:t>on-profit making international o</w:t>
      </w:r>
      <w:r w:rsidR="005F025D" w:rsidRPr="00E40733">
        <w:rPr>
          <w:rFonts w:ascii="Arial Narrow" w:hAnsi="Arial Narrow" w:cs="Tahoma"/>
          <w:sz w:val="20"/>
          <w:szCs w:val="20"/>
        </w:rPr>
        <w:t>rganization, engaged in the field of veterinary relief and development work providing humanitarian aid and development assistance to pastoralists and vulnerable communities in areas where livestock is of importance. With support in animal health, agriculture, marketing, and food safety, VSF</w:t>
      </w:r>
      <w:r w:rsidRPr="00E40733">
        <w:rPr>
          <w:rFonts w:ascii="Arial Narrow" w:hAnsi="Arial Narrow" w:cs="Tahoma"/>
          <w:sz w:val="20"/>
          <w:szCs w:val="20"/>
        </w:rPr>
        <w:t xml:space="preserve"> </w:t>
      </w:r>
      <w:r w:rsidR="005F025D" w:rsidRPr="00E40733">
        <w:rPr>
          <w:rFonts w:ascii="Arial Narrow" w:hAnsi="Arial Narrow" w:cs="Tahoma"/>
          <w:sz w:val="20"/>
          <w:szCs w:val="20"/>
        </w:rPr>
        <w:t>G</w:t>
      </w:r>
      <w:r w:rsidRPr="00E40733">
        <w:rPr>
          <w:rFonts w:ascii="Arial Narrow" w:hAnsi="Arial Narrow" w:cs="Tahoma"/>
          <w:sz w:val="20"/>
          <w:szCs w:val="20"/>
        </w:rPr>
        <w:t>ermany</w:t>
      </w:r>
      <w:r w:rsidR="005F025D" w:rsidRPr="00E40733">
        <w:rPr>
          <w:rFonts w:ascii="Arial Narrow" w:hAnsi="Arial Narrow" w:cs="Tahoma"/>
          <w:sz w:val="20"/>
          <w:szCs w:val="20"/>
        </w:rPr>
        <w:t xml:space="preserve"> works towards food security and strengthened livelihoods of pastoralist </w:t>
      </w:r>
      <w:r w:rsidRPr="00E40733">
        <w:rPr>
          <w:rFonts w:ascii="Arial Narrow" w:hAnsi="Arial Narrow" w:cs="Tahoma"/>
          <w:sz w:val="20"/>
          <w:szCs w:val="20"/>
        </w:rPr>
        <w:t xml:space="preserve">and agro-pastoralist </w:t>
      </w:r>
      <w:r w:rsidR="005F025D" w:rsidRPr="00E40733">
        <w:rPr>
          <w:rFonts w:ascii="Arial Narrow" w:hAnsi="Arial Narrow" w:cs="Tahoma"/>
          <w:sz w:val="20"/>
          <w:szCs w:val="20"/>
        </w:rPr>
        <w:t>communities. VSF Germany implements activities in Ethiopia, Sudan, South Sudan, Kenya, Somalia</w:t>
      </w:r>
      <w:r w:rsidRPr="00E40733">
        <w:rPr>
          <w:rFonts w:ascii="Arial Narrow" w:hAnsi="Arial Narrow" w:cs="Tahoma"/>
          <w:sz w:val="20"/>
          <w:szCs w:val="20"/>
        </w:rPr>
        <w:t>, and Uganda</w:t>
      </w:r>
      <w:r w:rsidR="005F025D" w:rsidRPr="00E40733">
        <w:rPr>
          <w:rFonts w:ascii="Arial Narrow" w:hAnsi="Arial Narrow" w:cs="Tahoma"/>
          <w:sz w:val="20"/>
          <w:szCs w:val="20"/>
        </w:rPr>
        <w:t xml:space="preserve">. </w:t>
      </w:r>
    </w:p>
    <w:p w14:paraId="185AAFA0" w14:textId="24CBA82E" w:rsidR="00D74764" w:rsidRPr="00E40733" w:rsidRDefault="00D74764" w:rsidP="006808A4">
      <w:pPr>
        <w:jc w:val="both"/>
        <w:rPr>
          <w:rFonts w:ascii="Arial Narrow" w:hAnsi="Arial Narrow" w:cs="Tahoma"/>
          <w:sz w:val="20"/>
          <w:szCs w:val="20"/>
        </w:rPr>
      </w:pPr>
      <w:r w:rsidRPr="00E40733">
        <w:rPr>
          <w:rFonts w:ascii="Arial Narrow" w:hAnsi="Arial Narrow" w:cs="Tahoma"/>
          <w:sz w:val="20"/>
          <w:szCs w:val="20"/>
        </w:rPr>
        <w:t xml:space="preserve">VSF Germany invites </w:t>
      </w:r>
      <w:r w:rsidR="0007478F" w:rsidRPr="00E40733">
        <w:rPr>
          <w:rFonts w:ascii="Arial Narrow" w:hAnsi="Arial Narrow" w:cs="Tahoma"/>
          <w:sz w:val="20"/>
          <w:szCs w:val="20"/>
        </w:rPr>
        <w:t>expression of in</w:t>
      </w:r>
      <w:r w:rsidR="00B03A11" w:rsidRPr="00E40733">
        <w:rPr>
          <w:rFonts w:ascii="Arial Narrow" w:hAnsi="Arial Narrow" w:cs="Tahoma"/>
          <w:sz w:val="20"/>
          <w:szCs w:val="20"/>
        </w:rPr>
        <w:t>terest from qualified suppliers/</w:t>
      </w:r>
      <w:r w:rsidR="0007478F" w:rsidRPr="00E40733">
        <w:rPr>
          <w:rFonts w:ascii="Arial Narrow" w:hAnsi="Arial Narrow" w:cs="Tahoma"/>
          <w:sz w:val="20"/>
          <w:szCs w:val="20"/>
        </w:rPr>
        <w:t xml:space="preserve">contractors </w:t>
      </w:r>
      <w:r w:rsidR="00B03A11" w:rsidRPr="00E40733">
        <w:rPr>
          <w:rFonts w:ascii="Arial Narrow" w:hAnsi="Arial Narrow" w:cs="Tahoma"/>
          <w:sz w:val="20"/>
          <w:szCs w:val="20"/>
        </w:rPr>
        <w:t xml:space="preserve">for the supply of agricultural seeds, in </w:t>
      </w:r>
      <w:r w:rsidR="006808A4">
        <w:rPr>
          <w:rFonts w:ascii="Arial Narrow" w:hAnsi="Arial Narrow" w:cs="Tahoma"/>
          <w:sz w:val="20"/>
          <w:szCs w:val="20"/>
        </w:rPr>
        <w:t>two</w:t>
      </w:r>
      <w:r w:rsidR="00B03A11" w:rsidRPr="00E40733">
        <w:rPr>
          <w:rFonts w:ascii="Arial Narrow" w:hAnsi="Arial Narrow" w:cs="Tahoma"/>
          <w:sz w:val="20"/>
          <w:szCs w:val="20"/>
        </w:rPr>
        <w:t xml:space="preserve"> lots</w:t>
      </w:r>
      <w:r w:rsidR="00630799" w:rsidRPr="00E40733">
        <w:rPr>
          <w:rFonts w:ascii="Arial Narrow" w:hAnsi="Arial Narrow" w:cs="Tahoma"/>
          <w:sz w:val="20"/>
          <w:szCs w:val="20"/>
        </w:rPr>
        <w:t>/states</w:t>
      </w:r>
      <w:r w:rsidR="00B03A11" w:rsidRPr="00E40733">
        <w:rPr>
          <w:rFonts w:ascii="Arial Narrow" w:hAnsi="Arial Narrow" w:cs="Tahoma"/>
          <w:sz w:val="20"/>
          <w:szCs w:val="20"/>
        </w:rPr>
        <w:t xml:space="preserve">, as demonstrated in the below table. </w:t>
      </w:r>
    </w:p>
    <w:tbl>
      <w:tblPr>
        <w:tblStyle w:val="TableGridLight1"/>
        <w:tblW w:w="5000" w:type="pct"/>
        <w:tblLook w:val="04A0" w:firstRow="1" w:lastRow="0" w:firstColumn="1" w:lastColumn="0" w:noHBand="0" w:noVBand="1"/>
      </w:tblPr>
      <w:tblGrid>
        <w:gridCol w:w="5327"/>
        <w:gridCol w:w="1627"/>
        <w:gridCol w:w="2788"/>
      </w:tblGrid>
      <w:tr w:rsidR="0026305B" w:rsidRPr="0026305B" w14:paraId="749B4063" w14:textId="77777777" w:rsidTr="0026305B">
        <w:trPr>
          <w:trHeight w:val="305"/>
        </w:trPr>
        <w:tc>
          <w:tcPr>
            <w:tcW w:w="2734" w:type="pct"/>
            <w:shd w:val="clear" w:color="auto" w:fill="F2F2F2" w:themeFill="background1" w:themeFillShade="F2"/>
            <w:hideMark/>
          </w:tcPr>
          <w:p w14:paraId="68AE7AC3" w14:textId="77777777" w:rsidR="0026305B" w:rsidRPr="0026305B" w:rsidRDefault="0026305B" w:rsidP="0026305B">
            <w:pPr>
              <w:spacing w:after="0" w:line="240" w:lineRule="auto"/>
              <w:rPr>
                <w:rFonts w:asciiTheme="minorHAnsi" w:hAnsiTheme="minorHAnsi" w:cstheme="minorHAnsi"/>
                <w:b/>
                <w:bCs/>
                <w:lang w:val="en-US"/>
              </w:rPr>
            </w:pPr>
            <w:r w:rsidRPr="0026305B">
              <w:rPr>
                <w:rFonts w:asciiTheme="minorHAnsi" w:hAnsiTheme="minorHAnsi" w:cstheme="minorHAnsi"/>
                <w:b/>
                <w:bCs/>
                <w:lang w:val="en-US"/>
              </w:rPr>
              <w:t>Description of Items</w:t>
            </w:r>
          </w:p>
        </w:tc>
        <w:tc>
          <w:tcPr>
            <w:tcW w:w="835" w:type="pct"/>
            <w:shd w:val="clear" w:color="auto" w:fill="F2F2F2" w:themeFill="background1" w:themeFillShade="F2"/>
            <w:hideMark/>
          </w:tcPr>
          <w:p w14:paraId="08A86BA7" w14:textId="77777777" w:rsidR="0026305B" w:rsidRPr="0026305B" w:rsidRDefault="0026305B" w:rsidP="0026305B">
            <w:pPr>
              <w:spacing w:after="0" w:line="240" w:lineRule="auto"/>
              <w:rPr>
                <w:rFonts w:asciiTheme="minorHAnsi" w:hAnsiTheme="minorHAnsi" w:cstheme="minorHAnsi"/>
                <w:b/>
                <w:bCs/>
                <w:lang w:val="en-US"/>
              </w:rPr>
            </w:pPr>
            <w:r w:rsidRPr="0026305B">
              <w:rPr>
                <w:rFonts w:asciiTheme="minorHAnsi" w:hAnsiTheme="minorHAnsi" w:cstheme="minorHAnsi"/>
                <w:b/>
                <w:bCs/>
                <w:lang w:val="en-US"/>
              </w:rPr>
              <w:t>Unit</w:t>
            </w:r>
          </w:p>
        </w:tc>
        <w:tc>
          <w:tcPr>
            <w:tcW w:w="1431" w:type="pct"/>
            <w:shd w:val="clear" w:color="auto" w:fill="F2F2F2" w:themeFill="background1" w:themeFillShade="F2"/>
            <w:hideMark/>
          </w:tcPr>
          <w:p w14:paraId="40368CDB" w14:textId="77777777" w:rsidR="0026305B" w:rsidRPr="0026305B" w:rsidRDefault="0026305B" w:rsidP="0026305B">
            <w:pPr>
              <w:spacing w:after="0" w:line="240" w:lineRule="auto"/>
              <w:rPr>
                <w:rFonts w:asciiTheme="minorHAnsi" w:hAnsiTheme="minorHAnsi" w:cstheme="minorHAnsi"/>
                <w:b/>
                <w:bCs/>
                <w:lang w:val="en-US"/>
              </w:rPr>
            </w:pPr>
            <w:r w:rsidRPr="0026305B">
              <w:rPr>
                <w:rFonts w:asciiTheme="minorHAnsi" w:hAnsiTheme="minorHAnsi" w:cstheme="minorHAnsi"/>
                <w:b/>
                <w:bCs/>
                <w:lang w:val="en-US"/>
              </w:rPr>
              <w:t>Quantity</w:t>
            </w:r>
          </w:p>
        </w:tc>
      </w:tr>
      <w:tr w:rsidR="0026305B" w:rsidRPr="0026305B" w14:paraId="212DE3D0" w14:textId="77777777" w:rsidTr="0026305B">
        <w:trPr>
          <w:trHeight w:val="324"/>
        </w:trPr>
        <w:tc>
          <w:tcPr>
            <w:tcW w:w="5000" w:type="pct"/>
            <w:gridSpan w:val="3"/>
            <w:shd w:val="clear" w:color="000000" w:fill="FFFFFF"/>
          </w:tcPr>
          <w:p w14:paraId="5FA3923C" w14:textId="7A4BCE45" w:rsidR="0026305B" w:rsidRPr="0026305B" w:rsidRDefault="0026305B" w:rsidP="0026305B">
            <w:pPr>
              <w:spacing w:after="0" w:line="240" w:lineRule="auto"/>
              <w:rPr>
                <w:rFonts w:cs="Calibri"/>
                <w:color w:val="000000"/>
                <w:lang w:val="en-US"/>
              </w:rPr>
            </w:pPr>
            <w:r>
              <w:rPr>
                <w:rFonts w:cs="Calibri"/>
                <w:color w:val="000000"/>
                <w:lang w:val="en-US"/>
              </w:rPr>
              <w:t xml:space="preserve">LOT 1: CENTRAL DARFUR, GARSILA </w:t>
            </w:r>
          </w:p>
        </w:tc>
      </w:tr>
      <w:tr w:rsidR="0026305B" w:rsidRPr="0026305B" w14:paraId="20B3BE14" w14:textId="77777777" w:rsidTr="0026305B">
        <w:trPr>
          <w:trHeight w:val="324"/>
        </w:trPr>
        <w:tc>
          <w:tcPr>
            <w:tcW w:w="2734" w:type="pct"/>
            <w:shd w:val="clear" w:color="000000" w:fill="FFFFFF"/>
            <w:hideMark/>
          </w:tcPr>
          <w:p w14:paraId="612820CB" w14:textId="77777777" w:rsidR="0026305B" w:rsidRPr="0026305B" w:rsidRDefault="0026305B" w:rsidP="0026305B">
            <w:pPr>
              <w:spacing w:after="0" w:line="240" w:lineRule="auto"/>
              <w:rPr>
                <w:rFonts w:asciiTheme="minorHAnsi" w:hAnsiTheme="minorHAnsi" w:cstheme="minorHAnsi"/>
                <w:color w:val="000000"/>
                <w:lang w:val="en-US"/>
              </w:rPr>
            </w:pPr>
            <w:r w:rsidRPr="0026305B">
              <w:rPr>
                <w:rFonts w:cs="Calibri"/>
                <w:color w:val="000000"/>
                <w:lang w:val="en-US"/>
              </w:rPr>
              <w:t xml:space="preserve">Sorghum </w:t>
            </w:r>
          </w:p>
        </w:tc>
        <w:tc>
          <w:tcPr>
            <w:tcW w:w="835" w:type="pct"/>
            <w:hideMark/>
          </w:tcPr>
          <w:p w14:paraId="5B7F00A1" w14:textId="77777777" w:rsidR="0026305B" w:rsidRPr="0026305B" w:rsidRDefault="0026305B" w:rsidP="0026305B">
            <w:pPr>
              <w:spacing w:after="0" w:line="240" w:lineRule="auto"/>
              <w:rPr>
                <w:rFonts w:asciiTheme="minorHAnsi" w:hAnsiTheme="minorHAnsi" w:cstheme="minorHAnsi"/>
                <w:color w:val="000000"/>
                <w:lang w:val="en-US"/>
              </w:rPr>
            </w:pPr>
            <w:r w:rsidRPr="0026305B">
              <w:rPr>
                <w:rFonts w:asciiTheme="minorHAnsi" w:hAnsiTheme="minorHAnsi" w:cstheme="minorHAnsi"/>
                <w:color w:val="000000"/>
                <w:lang w:val="en-US"/>
              </w:rPr>
              <w:t xml:space="preserve">Kg </w:t>
            </w:r>
          </w:p>
        </w:tc>
        <w:tc>
          <w:tcPr>
            <w:tcW w:w="1431" w:type="pct"/>
            <w:shd w:val="clear" w:color="000000" w:fill="FFFFFF"/>
            <w:hideMark/>
          </w:tcPr>
          <w:p w14:paraId="3247F502" w14:textId="77777777" w:rsidR="0026305B" w:rsidRPr="0026305B" w:rsidRDefault="0026305B" w:rsidP="0026305B">
            <w:pPr>
              <w:spacing w:after="0" w:line="240" w:lineRule="auto"/>
              <w:rPr>
                <w:rFonts w:asciiTheme="minorHAnsi" w:hAnsiTheme="minorHAnsi" w:cstheme="minorHAnsi"/>
                <w:color w:val="000000"/>
                <w:lang w:val="en-US"/>
              </w:rPr>
            </w:pPr>
            <w:r w:rsidRPr="0026305B">
              <w:rPr>
                <w:rFonts w:cs="Calibri"/>
                <w:color w:val="000000"/>
                <w:lang w:val="en-US"/>
              </w:rPr>
              <w:t>12,400</w:t>
            </w:r>
          </w:p>
        </w:tc>
      </w:tr>
      <w:tr w:rsidR="0026305B" w:rsidRPr="0026305B" w14:paraId="52586A0F" w14:textId="77777777" w:rsidTr="0026305B">
        <w:trPr>
          <w:trHeight w:val="324"/>
        </w:trPr>
        <w:tc>
          <w:tcPr>
            <w:tcW w:w="2734" w:type="pct"/>
            <w:shd w:val="clear" w:color="000000" w:fill="FFFFFF"/>
            <w:hideMark/>
          </w:tcPr>
          <w:p w14:paraId="2A8FD66A" w14:textId="77777777" w:rsidR="0026305B" w:rsidRPr="0026305B" w:rsidRDefault="0026305B" w:rsidP="0026305B">
            <w:pPr>
              <w:spacing w:after="0" w:line="240" w:lineRule="auto"/>
              <w:rPr>
                <w:rFonts w:asciiTheme="minorHAnsi" w:hAnsiTheme="minorHAnsi" w:cstheme="minorHAnsi"/>
                <w:color w:val="000000"/>
                <w:lang w:val="en-US"/>
              </w:rPr>
            </w:pPr>
            <w:r w:rsidRPr="0026305B">
              <w:rPr>
                <w:rFonts w:cs="Calibri"/>
                <w:color w:val="000000"/>
                <w:lang w:val="en-US"/>
              </w:rPr>
              <w:t>Cowpea</w:t>
            </w:r>
          </w:p>
        </w:tc>
        <w:tc>
          <w:tcPr>
            <w:tcW w:w="835" w:type="pct"/>
            <w:hideMark/>
          </w:tcPr>
          <w:p w14:paraId="6B216F7B" w14:textId="77777777" w:rsidR="0026305B" w:rsidRPr="0026305B" w:rsidRDefault="0026305B" w:rsidP="0026305B">
            <w:pPr>
              <w:spacing w:after="0" w:line="240" w:lineRule="auto"/>
              <w:rPr>
                <w:rFonts w:asciiTheme="minorHAnsi" w:hAnsiTheme="minorHAnsi" w:cstheme="minorHAnsi"/>
                <w:color w:val="000000"/>
                <w:lang w:val="en-US"/>
              </w:rPr>
            </w:pPr>
            <w:r w:rsidRPr="0026305B">
              <w:rPr>
                <w:rFonts w:asciiTheme="minorHAnsi" w:hAnsiTheme="minorHAnsi" w:cstheme="minorHAnsi"/>
                <w:color w:val="000000"/>
                <w:lang w:val="en-US"/>
              </w:rPr>
              <w:t xml:space="preserve">Kg </w:t>
            </w:r>
          </w:p>
        </w:tc>
        <w:tc>
          <w:tcPr>
            <w:tcW w:w="1431" w:type="pct"/>
            <w:shd w:val="clear" w:color="000000" w:fill="FFFFFF"/>
            <w:hideMark/>
          </w:tcPr>
          <w:p w14:paraId="7CBEACC1" w14:textId="77777777" w:rsidR="0026305B" w:rsidRPr="0026305B" w:rsidRDefault="0026305B" w:rsidP="0026305B">
            <w:pPr>
              <w:spacing w:after="0" w:line="240" w:lineRule="auto"/>
              <w:rPr>
                <w:rFonts w:asciiTheme="minorHAnsi" w:hAnsiTheme="minorHAnsi" w:cstheme="minorHAnsi"/>
                <w:color w:val="000000"/>
                <w:lang w:val="en-US"/>
              </w:rPr>
            </w:pPr>
            <w:r w:rsidRPr="0026305B">
              <w:rPr>
                <w:rFonts w:cs="Calibri"/>
                <w:color w:val="000000"/>
                <w:lang w:val="en-US"/>
              </w:rPr>
              <w:t>11,200</w:t>
            </w:r>
          </w:p>
        </w:tc>
      </w:tr>
      <w:tr w:rsidR="0026305B" w:rsidRPr="0026305B" w14:paraId="0425942D" w14:textId="77777777" w:rsidTr="0026305B">
        <w:trPr>
          <w:trHeight w:val="324"/>
        </w:trPr>
        <w:tc>
          <w:tcPr>
            <w:tcW w:w="2734" w:type="pct"/>
            <w:shd w:val="clear" w:color="000000" w:fill="FFFFFF"/>
            <w:hideMark/>
          </w:tcPr>
          <w:p w14:paraId="24E99C1D" w14:textId="77777777" w:rsidR="0026305B" w:rsidRPr="0026305B" w:rsidRDefault="0026305B" w:rsidP="0026305B">
            <w:pPr>
              <w:spacing w:after="0" w:line="240" w:lineRule="auto"/>
              <w:rPr>
                <w:rFonts w:asciiTheme="minorHAnsi" w:hAnsiTheme="minorHAnsi" w:cstheme="minorHAnsi"/>
                <w:color w:val="000000"/>
                <w:lang w:val="en-US"/>
              </w:rPr>
            </w:pPr>
            <w:r w:rsidRPr="0026305B">
              <w:rPr>
                <w:rFonts w:cs="Calibri"/>
                <w:color w:val="000000"/>
                <w:lang w:val="en-US"/>
              </w:rPr>
              <w:t xml:space="preserve">Tomato </w:t>
            </w:r>
          </w:p>
        </w:tc>
        <w:tc>
          <w:tcPr>
            <w:tcW w:w="835" w:type="pct"/>
            <w:hideMark/>
          </w:tcPr>
          <w:p w14:paraId="3116D622" w14:textId="77777777" w:rsidR="0026305B" w:rsidRPr="0026305B" w:rsidRDefault="0026305B" w:rsidP="0026305B">
            <w:pPr>
              <w:spacing w:after="0" w:line="240" w:lineRule="auto"/>
              <w:rPr>
                <w:rFonts w:asciiTheme="minorHAnsi" w:hAnsiTheme="minorHAnsi" w:cstheme="minorHAnsi"/>
                <w:color w:val="000000"/>
                <w:lang w:val="en-US"/>
              </w:rPr>
            </w:pPr>
            <w:r w:rsidRPr="0026305B">
              <w:rPr>
                <w:rFonts w:asciiTheme="minorHAnsi" w:hAnsiTheme="minorHAnsi" w:cstheme="minorHAnsi"/>
                <w:color w:val="000000"/>
                <w:lang w:val="en-US"/>
              </w:rPr>
              <w:t xml:space="preserve">Kg </w:t>
            </w:r>
          </w:p>
        </w:tc>
        <w:tc>
          <w:tcPr>
            <w:tcW w:w="1431" w:type="pct"/>
            <w:shd w:val="clear" w:color="000000" w:fill="FFFFFF"/>
            <w:hideMark/>
          </w:tcPr>
          <w:p w14:paraId="5421A8C6" w14:textId="77777777" w:rsidR="0026305B" w:rsidRPr="0026305B" w:rsidRDefault="0026305B" w:rsidP="0026305B">
            <w:pPr>
              <w:spacing w:after="0" w:line="240" w:lineRule="auto"/>
              <w:rPr>
                <w:rFonts w:asciiTheme="minorHAnsi" w:hAnsiTheme="minorHAnsi" w:cstheme="minorHAnsi"/>
                <w:color w:val="000000"/>
                <w:lang w:val="en-US"/>
              </w:rPr>
            </w:pPr>
            <w:r w:rsidRPr="0026305B">
              <w:rPr>
                <w:rFonts w:cs="Calibri"/>
                <w:color w:val="000000"/>
                <w:lang w:val="en-US"/>
              </w:rPr>
              <w:t>54</w:t>
            </w:r>
          </w:p>
        </w:tc>
      </w:tr>
      <w:tr w:rsidR="0026305B" w:rsidRPr="0026305B" w14:paraId="2BCCAB06" w14:textId="77777777" w:rsidTr="0026305B">
        <w:trPr>
          <w:trHeight w:val="324"/>
        </w:trPr>
        <w:tc>
          <w:tcPr>
            <w:tcW w:w="2734" w:type="pct"/>
            <w:shd w:val="clear" w:color="000000" w:fill="FFFFFF"/>
            <w:hideMark/>
          </w:tcPr>
          <w:p w14:paraId="30B22EA2" w14:textId="77777777" w:rsidR="0026305B" w:rsidRPr="0026305B" w:rsidRDefault="0026305B" w:rsidP="0026305B">
            <w:pPr>
              <w:spacing w:after="0" w:line="240" w:lineRule="auto"/>
              <w:rPr>
                <w:rFonts w:asciiTheme="minorHAnsi" w:hAnsiTheme="minorHAnsi" w:cstheme="minorHAnsi"/>
                <w:color w:val="000000"/>
                <w:lang w:val="en-US"/>
              </w:rPr>
            </w:pPr>
            <w:r w:rsidRPr="0026305B">
              <w:rPr>
                <w:rFonts w:cs="Calibri"/>
                <w:color w:val="000000"/>
                <w:lang w:val="en-US"/>
              </w:rPr>
              <w:t xml:space="preserve">Okra </w:t>
            </w:r>
          </w:p>
        </w:tc>
        <w:tc>
          <w:tcPr>
            <w:tcW w:w="835" w:type="pct"/>
            <w:hideMark/>
          </w:tcPr>
          <w:p w14:paraId="3EB3BDBD" w14:textId="77777777" w:rsidR="0026305B" w:rsidRPr="0026305B" w:rsidRDefault="0026305B" w:rsidP="0026305B">
            <w:pPr>
              <w:spacing w:after="0" w:line="240" w:lineRule="auto"/>
              <w:rPr>
                <w:rFonts w:asciiTheme="minorHAnsi" w:hAnsiTheme="minorHAnsi" w:cstheme="minorHAnsi"/>
                <w:color w:val="000000"/>
                <w:lang w:val="en-US"/>
              </w:rPr>
            </w:pPr>
            <w:r w:rsidRPr="0026305B">
              <w:rPr>
                <w:rFonts w:asciiTheme="minorHAnsi" w:hAnsiTheme="minorHAnsi" w:cstheme="minorHAnsi"/>
                <w:color w:val="000000"/>
                <w:lang w:val="en-US"/>
              </w:rPr>
              <w:t>Kg</w:t>
            </w:r>
          </w:p>
        </w:tc>
        <w:tc>
          <w:tcPr>
            <w:tcW w:w="1431" w:type="pct"/>
            <w:shd w:val="clear" w:color="000000" w:fill="FFFFFF"/>
            <w:hideMark/>
          </w:tcPr>
          <w:p w14:paraId="1082E10B" w14:textId="77777777" w:rsidR="0026305B" w:rsidRPr="0026305B" w:rsidRDefault="0026305B" w:rsidP="0026305B">
            <w:pPr>
              <w:spacing w:after="0" w:line="240" w:lineRule="auto"/>
              <w:rPr>
                <w:rFonts w:asciiTheme="minorHAnsi" w:hAnsiTheme="minorHAnsi" w:cstheme="minorHAnsi"/>
                <w:color w:val="000000"/>
                <w:lang w:val="en-US"/>
              </w:rPr>
            </w:pPr>
            <w:r w:rsidRPr="0026305B">
              <w:rPr>
                <w:rFonts w:cs="Calibri"/>
                <w:color w:val="000000"/>
                <w:lang w:val="en-US"/>
              </w:rPr>
              <w:t>270</w:t>
            </w:r>
          </w:p>
        </w:tc>
      </w:tr>
      <w:tr w:rsidR="0026305B" w:rsidRPr="0026305B" w14:paraId="2974039A" w14:textId="77777777" w:rsidTr="0026305B">
        <w:trPr>
          <w:trHeight w:val="324"/>
        </w:trPr>
        <w:tc>
          <w:tcPr>
            <w:tcW w:w="2734" w:type="pct"/>
            <w:shd w:val="clear" w:color="000000" w:fill="FFFFFF"/>
          </w:tcPr>
          <w:p w14:paraId="65C9DC18" w14:textId="77777777" w:rsidR="0026305B" w:rsidRPr="0026305B" w:rsidRDefault="0026305B" w:rsidP="0026305B">
            <w:pPr>
              <w:spacing w:after="0" w:line="240" w:lineRule="auto"/>
              <w:rPr>
                <w:rFonts w:asciiTheme="minorHAnsi" w:hAnsiTheme="minorHAnsi" w:cstheme="minorHAnsi"/>
                <w:color w:val="000000"/>
                <w:lang w:val="en-US"/>
              </w:rPr>
            </w:pPr>
            <w:r w:rsidRPr="0026305B">
              <w:rPr>
                <w:rFonts w:cs="Calibri"/>
                <w:color w:val="000000"/>
                <w:lang w:val="en-US"/>
              </w:rPr>
              <w:t>Watermelon</w:t>
            </w:r>
          </w:p>
        </w:tc>
        <w:tc>
          <w:tcPr>
            <w:tcW w:w="835" w:type="pct"/>
          </w:tcPr>
          <w:p w14:paraId="0C0D7989" w14:textId="77777777" w:rsidR="0026305B" w:rsidRPr="0026305B" w:rsidRDefault="0026305B" w:rsidP="0026305B">
            <w:pPr>
              <w:spacing w:after="0" w:line="240" w:lineRule="auto"/>
              <w:rPr>
                <w:rFonts w:asciiTheme="minorHAnsi" w:hAnsiTheme="minorHAnsi" w:cstheme="minorHAnsi"/>
                <w:color w:val="000000"/>
                <w:lang w:val="en-US"/>
              </w:rPr>
            </w:pPr>
            <w:r w:rsidRPr="0026305B">
              <w:rPr>
                <w:rFonts w:asciiTheme="minorHAnsi" w:hAnsiTheme="minorHAnsi" w:cstheme="minorHAnsi"/>
                <w:color w:val="000000"/>
                <w:lang w:val="en-US"/>
              </w:rPr>
              <w:t xml:space="preserve">Kg </w:t>
            </w:r>
          </w:p>
        </w:tc>
        <w:tc>
          <w:tcPr>
            <w:tcW w:w="1431" w:type="pct"/>
            <w:shd w:val="clear" w:color="000000" w:fill="FFFFFF"/>
          </w:tcPr>
          <w:p w14:paraId="7BFC370F" w14:textId="77777777" w:rsidR="0026305B" w:rsidRPr="0026305B" w:rsidRDefault="0026305B" w:rsidP="0026305B">
            <w:pPr>
              <w:spacing w:after="0" w:line="240" w:lineRule="auto"/>
              <w:rPr>
                <w:rFonts w:asciiTheme="minorHAnsi" w:hAnsiTheme="minorHAnsi" w:cstheme="minorHAnsi"/>
                <w:color w:val="000000"/>
                <w:lang w:val="en-US"/>
              </w:rPr>
            </w:pPr>
            <w:r w:rsidRPr="0026305B">
              <w:rPr>
                <w:rFonts w:cs="Calibri"/>
                <w:color w:val="000000"/>
                <w:lang w:val="en-US"/>
              </w:rPr>
              <w:t>135</w:t>
            </w:r>
          </w:p>
        </w:tc>
      </w:tr>
      <w:tr w:rsidR="0026305B" w:rsidRPr="0026305B" w14:paraId="2BEAFDCE" w14:textId="77777777" w:rsidTr="0026305B">
        <w:trPr>
          <w:trHeight w:val="324"/>
        </w:trPr>
        <w:tc>
          <w:tcPr>
            <w:tcW w:w="2734" w:type="pct"/>
            <w:shd w:val="clear" w:color="000000" w:fill="FFFFFF"/>
          </w:tcPr>
          <w:p w14:paraId="62BAFC04" w14:textId="77777777" w:rsidR="0026305B" w:rsidRPr="0026305B" w:rsidRDefault="0026305B" w:rsidP="0026305B">
            <w:pPr>
              <w:spacing w:after="0" w:line="240" w:lineRule="auto"/>
              <w:rPr>
                <w:rFonts w:asciiTheme="minorHAnsi" w:hAnsiTheme="minorHAnsi" w:cstheme="minorHAnsi"/>
                <w:color w:val="000000"/>
                <w:lang w:val="en-US"/>
              </w:rPr>
            </w:pPr>
            <w:r w:rsidRPr="0026305B">
              <w:rPr>
                <w:rFonts w:cs="Calibri"/>
                <w:color w:val="000000"/>
                <w:lang w:val="en-US"/>
              </w:rPr>
              <w:t xml:space="preserve">Groundnut </w:t>
            </w:r>
          </w:p>
        </w:tc>
        <w:tc>
          <w:tcPr>
            <w:tcW w:w="835" w:type="pct"/>
          </w:tcPr>
          <w:p w14:paraId="3A6313D3" w14:textId="77777777" w:rsidR="0026305B" w:rsidRPr="0026305B" w:rsidRDefault="0026305B" w:rsidP="0026305B">
            <w:pPr>
              <w:spacing w:after="0" w:line="240" w:lineRule="auto"/>
              <w:rPr>
                <w:rFonts w:asciiTheme="minorHAnsi" w:hAnsiTheme="minorHAnsi" w:cstheme="minorHAnsi"/>
                <w:color w:val="000000"/>
                <w:lang w:val="en-US"/>
              </w:rPr>
            </w:pPr>
            <w:r w:rsidRPr="0026305B">
              <w:rPr>
                <w:rFonts w:asciiTheme="minorHAnsi" w:hAnsiTheme="minorHAnsi" w:cstheme="minorHAnsi"/>
                <w:color w:val="000000"/>
                <w:lang w:val="en-US"/>
              </w:rPr>
              <w:t xml:space="preserve">Kg </w:t>
            </w:r>
          </w:p>
        </w:tc>
        <w:tc>
          <w:tcPr>
            <w:tcW w:w="1431" w:type="pct"/>
            <w:shd w:val="clear" w:color="000000" w:fill="FFFFFF"/>
          </w:tcPr>
          <w:p w14:paraId="05FC4E7D" w14:textId="77777777" w:rsidR="0026305B" w:rsidRPr="0026305B" w:rsidRDefault="0026305B" w:rsidP="0026305B">
            <w:pPr>
              <w:spacing w:after="0" w:line="240" w:lineRule="auto"/>
              <w:rPr>
                <w:rFonts w:asciiTheme="minorHAnsi" w:hAnsiTheme="minorHAnsi" w:cstheme="minorHAnsi"/>
                <w:color w:val="000000"/>
                <w:lang w:val="en-US"/>
              </w:rPr>
            </w:pPr>
            <w:r w:rsidRPr="0026305B">
              <w:rPr>
                <w:rFonts w:cs="Calibri"/>
                <w:color w:val="000000"/>
                <w:lang w:val="en-US"/>
              </w:rPr>
              <w:t>4,000</w:t>
            </w:r>
          </w:p>
        </w:tc>
      </w:tr>
      <w:tr w:rsidR="0026305B" w:rsidRPr="0026305B" w14:paraId="6C343021" w14:textId="77777777" w:rsidTr="0026305B">
        <w:trPr>
          <w:trHeight w:val="324"/>
        </w:trPr>
        <w:tc>
          <w:tcPr>
            <w:tcW w:w="5000" w:type="pct"/>
            <w:gridSpan w:val="3"/>
          </w:tcPr>
          <w:p w14:paraId="4E92AE43" w14:textId="23098E33" w:rsidR="0026305B" w:rsidRPr="0026305B" w:rsidRDefault="0026305B" w:rsidP="0026305B">
            <w:pPr>
              <w:spacing w:after="0" w:line="240" w:lineRule="auto"/>
              <w:rPr>
                <w:rFonts w:cs="Calibri"/>
                <w:color w:val="000000"/>
                <w:lang w:val="en-US"/>
              </w:rPr>
            </w:pPr>
            <w:r>
              <w:rPr>
                <w:rFonts w:cs="Calibri"/>
                <w:color w:val="000000"/>
                <w:lang w:val="en-US"/>
              </w:rPr>
              <w:t xml:space="preserve">LOT 2: WEST DARFUR, GENEINA </w:t>
            </w:r>
          </w:p>
        </w:tc>
      </w:tr>
      <w:tr w:rsidR="0026305B" w:rsidRPr="0026305B" w14:paraId="4EA32806" w14:textId="77777777" w:rsidTr="0026305B">
        <w:trPr>
          <w:trHeight w:val="324"/>
        </w:trPr>
        <w:tc>
          <w:tcPr>
            <w:tcW w:w="2734" w:type="pct"/>
            <w:hideMark/>
          </w:tcPr>
          <w:p w14:paraId="17358F5A" w14:textId="77777777" w:rsidR="0026305B" w:rsidRPr="0026305B" w:rsidRDefault="0026305B" w:rsidP="0026305B">
            <w:pPr>
              <w:spacing w:after="0" w:line="240" w:lineRule="auto"/>
              <w:rPr>
                <w:rFonts w:asciiTheme="minorHAnsi" w:hAnsiTheme="minorHAnsi" w:cstheme="minorHAnsi"/>
                <w:color w:val="000000"/>
                <w:lang w:val="en-US"/>
              </w:rPr>
            </w:pPr>
            <w:r w:rsidRPr="0026305B">
              <w:rPr>
                <w:rFonts w:cs="Calibri"/>
                <w:color w:val="000000"/>
                <w:lang w:val="en-US"/>
              </w:rPr>
              <w:t xml:space="preserve">Sorghum </w:t>
            </w:r>
          </w:p>
        </w:tc>
        <w:tc>
          <w:tcPr>
            <w:tcW w:w="835" w:type="pct"/>
            <w:hideMark/>
          </w:tcPr>
          <w:p w14:paraId="7CC91E4C" w14:textId="77777777" w:rsidR="0026305B" w:rsidRPr="0026305B" w:rsidRDefault="0026305B" w:rsidP="0026305B">
            <w:pPr>
              <w:spacing w:after="0" w:line="240" w:lineRule="auto"/>
              <w:rPr>
                <w:rFonts w:asciiTheme="minorHAnsi" w:hAnsiTheme="minorHAnsi" w:cstheme="minorHAnsi"/>
                <w:color w:val="000000"/>
                <w:lang w:val="en-US"/>
              </w:rPr>
            </w:pPr>
            <w:r w:rsidRPr="0026305B">
              <w:rPr>
                <w:rFonts w:asciiTheme="minorHAnsi" w:hAnsiTheme="minorHAnsi" w:cstheme="minorHAnsi"/>
                <w:color w:val="000000"/>
                <w:lang w:val="en-US"/>
              </w:rPr>
              <w:t>Kg</w:t>
            </w:r>
          </w:p>
        </w:tc>
        <w:tc>
          <w:tcPr>
            <w:tcW w:w="1431" w:type="pct"/>
            <w:shd w:val="clear" w:color="000000" w:fill="FFFFFF"/>
            <w:hideMark/>
          </w:tcPr>
          <w:p w14:paraId="4A9C4910" w14:textId="77777777" w:rsidR="0026305B" w:rsidRPr="0026305B" w:rsidRDefault="0026305B" w:rsidP="0026305B">
            <w:pPr>
              <w:spacing w:after="0" w:line="240" w:lineRule="auto"/>
              <w:rPr>
                <w:rFonts w:asciiTheme="minorHAnsi" w:hAnsiTheme="minorHAnsi" w:cstheme="minorHAnsi"/>
                <w:color w:val="000000"/>
                <w:lang w:val="en-US"/>
              </w:rPr>
            </w:pPr>
            <w:r w:rsidRPr="0026305B">
              <w:rPr>
                <w:rFonts w:cs="Calibri"/>
                <w:color w:val="000000"/>
                <w:lang w:val="en-US"/>
              </w:rPr>
              <w:t>12,000</w:t>
            </w:r>
          </w:p>
        </w:tc>
      </w:tr>
      <w:tr w:rsidR="0026305B" w:rsidRPr="0026305B" w14:paraId="32A76E2E" w14:textId="77777777" w:rsidTr="0026305B">
        <w:trPr>
          <w:trHeight w:val="324"/>
        </w:trPr>
        <w:tc>
          <w:tcPr>
            <w:tcW w:w="2734" w:type="pct"/>
            <w:hideMark/>
          </w:tcPr>
          <w:p w14:paraId="644344DF" w14:textId="77777777" w:rsidR="0026305B" w:rsidRPr="0026305B" w:rsidRDefault="0026305B" w:rsidP="0026305B">
            <w:pPr>
              <w:spacing w:after="0" w:line="240" w:lineRule="auto"/>
              <w:rPr>
                <w:rFonts w:asciiTheme="minorHAnsi" w:hAnsiTheme="minorHAnsi" w:cstheme="minorHAnsi"/>
                <w:color w:val="000000"/>
                <w:lang w:val="en-US"/>
              </w:rPr>
            </w:pPr>
            <w:r w:rsidRPr="0026305B">
              <w:rPr>
                <w:rFonts w:cs="Calibri"/>
                <w:color w:val="000000"/>
                <w:lang w:val="en-US"/>
              </w:rPr>
              <w:t>Cowpea</w:t>
            </w:r>
          </w:p>
        </w:tc>
        <w:tc>
          <w:tcPr>
            <w:tcW w:w="835" w:type="pct"/>
            <w:hideMark/>
          </w:tcPr>
          <w:p w14:paraId="03B5FEED" w14:textId="77777777" w:rsidR="0026305B" w:rsidRPr="0026305B" w:rsidRDefault="0026305B" w:rsidP="0026305B">
            <w:pPr>
              <w:spacing w:after="0" w:line="240" w:lineRule="auto"/>
              <w:rPr>
                <w:rFonts w:asciiTheme="minorHAnsi" w:hAnsiTheme="minorHAnsi" w:cstheme="minorHAnsi"/>
                <w:color w:val="000000"/>
                <w:lang w:val="en-US"/>
              </w:rPr>
            </w:pPr>
            <w:r w:rsidRPr="0026305B">
              <w:rPr>
                <w:rFonts w:asciiTheme="minorHAnsi" w:hAnsiTheme="minorHAnsi" w:cstheme="minorHAnsi"/>
                <w:color w:val="000000"/>
                <w:lang w:val="en-US"/>
              </w:rPr>
              <w:t>Kg</w:t>
            </w:r>
          </w:p>
        </w:tc>
        <w:tc>
          <w:tcPr>
            <w:tcW w:w="1431" w:type="pct"/>
            <w:shd w:val="clear" w:color="000000" w:fill="FFFFFF"/>
            <w:hideMark/>
          </w:tcPr>
          <w:p w14:paraId="78016A63" w14:textId="77777777" w:rsidR="0026305B" w:rsidRPr="0026305B" w:rsidRDefault="0026305B" w:rsidP="0026305B">
            <w:pPr>
              <w:spacing w:after="0" w:line="240" w:lineRule="auto"/>
              <w:rPr>
                <w:rFonts w:asciiTheme="minorHAnsi" w:hAnsiTheme="minorHAnsi" w:cstheme="minorHAnsi"/>
                <w:color w:val="000000"/>
                <w:lang w:val="en-US"/>
              </w:rPr>
            </w:pPr>
            <w:r w:rsidRPr="0026305B">
              <w:rPr>
                <w:rFonts w:cs="Calibri"/>
                <w:color w:val="000000"/>
                <w:lang w:val="en-US"/>
              </w:rPr>
              <w:t>9,000</w:t>
            </w:r>
          </w:p>
        </w:tc>
      </w:tr>
      <w:tr w:rsidR="0026305B" w:rsidRPr="0026305B" w14:paraId="39BB1454" w14:textId="77777777" w:rsidTr="0026305B">
        <w:trPr>
          <w:trHeight w:val="324"/>
        </w:trPr>
        <w:tc>
          <w:tcPr>
            <w:tcW w:w="2734" w:type="pct"/>
            <w:hideMark/>
          </w:tcPr>
          <w:p w14:paraId="5C3AA244" w14:textId="77777777" w:rsidR="0026305B" w:rsidRPr="0026305B" w:rsidRDefault="0026305B" w:rsidP="0026305B">
            <w:pPr>
              <w:spacing w:after="0" w:line="240" w:lineRule="auto"/>
              <w:rPr>
                <w:rFonts w:asciiTheme="minorHAnsi" w:hAnsiTheme="minorHAnsi" w:cstheme="minorHAnsi"/>
                <w:color w:val="000000"/>
                <w:lang w:val="en-US"/>
              </w:rPr>
            </w:pPr>
            <w:r w:rsidRPr="0026305B">
              <w:rPr>
                <w:rFonts w:cs="Calibri"/>
                <w:color w:val="000000"/>
                <w:lang w:val="en-US"/>
              </w:rPr>
              <w:t xml:space="preserve">Tomato </w:t>
            </w:r>
          </w:p>
        </w:tc>
        <w:tc>
          <w:tcPr>
            <w:tcW w:w="835" w:type="pct"/>
            <w:hideMark/>
          </w:tcPr>
          <w:p w14:paraId="506FF673" w14:textId="77777777" w:rsidR="0026305B" w:rsidRPr="0026305B" w:rsidRDefault="0026305B" w:rsidP="0026305B">
            <w:pPr>
              <w:spacing w:after="0" w:line="240" w:lineRule="auto"/>
              <w:rPr>
                <w:rFonts w:asciiTheme="minorHAnsi" w:hAnsiTheme="minorHAnsi" w:cstheme="minorHAnsi"/>
                <w:color w:val="000000"/>
                <w:lang w:val="en-US"/>
              </w:rPr>
            </w:pPr>
            <w:r w:rsidRPr="0026305B">
              <w:rPr>
                <w:rFonts w:asciiTheme="minorHAnsi" w:hAnsiTheme="minorHAnsi" w:cstheme="minorHAnsi"/>
                <w:color w:val="000000"/>
                <w:lang w:val="en-US"/>
              </w:rPr>
              <w:t>Kg</w:t>
            </w:r>
          </w:p>
        </w:tc>
        <w:tc>
          <w:tcPr>
            <w:tcW w:w="1431" w:type="pct"/>
            <w:shd w:val="clear" w:color="000000" w:fill="FFFFFF"/>
            <w:hideMark/>
          </w:tcPr>
          <w:p w14:paraId="724E7B42" w14:textId="77777777" w:rsidR="0026305B" w:rsidRPr="0026305B" w:rsidRDefault="0026305B" w:rsidP="0026305B">
            <w:pPr>
              <w:spacing w:after="0" w:line="240" w:lineRule="auto"/>
              <w:rPr>
                <w:rFonts w:asciiTheme="minorHAnsi" w:hAnsiTheme="minorHAnsi" w:cstheme="minorHAnsi"/>
                <w:color w:val="000000"/>
                <w:lang w:val="en-US"/>
              </w:rPr>
            </w:pPr>
            <w:r w:rsidRPr="0026305B">
              <w:rPr>
                <w:rFonts w:cs="Calibri"/>
                <w:color w:val="000000"/>
                <w:lang w:val="en-US"/>
              </w:rPr>
              <w:t>45</w:t>
            </w:r>
          </w:p>
        </w:tc>
      </w:tr>
      <w:tr w:rsidR="0026305B" w:rsidRPr="0026305B" w14:paraId="3696B371" w14:textId="77777777" w:rsidTr="0026305B">
        <w:trPr>
          <w:trHeight w:val="324"/>
        </w:trPr>
        <w:tc>
          <w:tcPr>
            <w:tcW w:w="2734" w:type="pct"/>
            <w:hideMark/>
          </w:tcPr>
          <w:p w14:paraId="5907AEBC" w14:textId="77777777" w:rsidR="0026305B" w:rsidRPr="0026305B" w:rsidRDefault="0026305B" w:rsidP="0026305B">
            <w:pPr>
              <w:spacing w:after="0" w:line="240" w:lineRule="auto"/>
              <w:rPr>
                <w:rFonts w:asciiTheme="minorHAnsi" w:hAnsiTheme="minorHAnsi" w:cstheme="minorHAnsi"/>
                <w:color w:val="000000"/>
                <w:lang w:val="en-US"/>
              </w:rPr>
            </w:pPr>
            <w:r w:rsidRPr="0026305B">
              <w:rPr>
                <w:rFonts w:cs="Calibri"/>
                <w:color w:val="000000"/>
                <w:lang w:val="en-US"/>
              </w:rPr>
              <w:t xml:space="preserve">Okra </w:t>
            </w:r>
          </w:p>
        </w:tc>
        <w:tc>
          <w:tcPr>
            <w:tcW w:w="835" w:type="pct"/>
            <w:hideMark/>
          </w:tcPr>
          <w:p w14:paraId="16C7426F" w14:textId="77777777" w:rsidR="0026305B" w:rsidRPr="0026305B" w:rsidRDefault="0026305B" w:rsidP="0026305B">
            <w:pPr>
              <w:spacing w:after="0" w:line="240" w:lineRule="auto"/>
              <w:rPr>
                <w:rFonts w:asciiTheme="minorHAnsi" w:hAnsiTheme="minorHAnsi" w:cstheme="minorHAnsi"/>
                <w:color w:val="000000"/>
                <w:lang w:val="en-US"/>
              </w:rPr>
            </w:pPr>
            <w:r w:rsidRPr="0026305B">
              <w:rPr>
                <w:rFonts w:asciiTheme="minorHAnsi" w:hAnsiTheme="minorHAnsi" w:cstheme="minorHAnsi"/>
                <w:color w:val="000000"/>
                <w:lang w:val="en-US"/>
              </w:rPr>
              <w:t>Kg</w:t>
            </w:r>
          </w:p>
        </w:tc>
        <w:tc>
          <w:tcPr>
            <w:tcW w:w="1431" w:type="pct"/>
            <w:shd w:val="clear" w:color="000000" w:fill="FFFFFF"/>
            <w:hideMark/>
          </w:tcPr>
          <w:p w14:paraId="754C5185" w14:textId="77777777" w:rsidR="0026305B" w:rsidRPr="0026305B" w:rsidRDefault="0026305B" w:rsidP="0026305B">
            <w:pPr>
              <w:spacing w:after="0" w:line="240" w:lineRule="auto"/>
              <w:rPr>
                <w:rFonts w:asciiTheme="minorHAnsi" w:hAnsiTheme="minorHAnsi" w:cstheme="minorHAnsi"/>
                <w:color w:val="000000"/>
                <w:lang w:val="en-US"/>
              </w:rPr>
            </w:pPr>
            <w:r w:rsidRPr="0026305B">
              <w:rPr>
                <w:rFonts w:cs="Calibri"/>
                <w:color w:val="000000"/>
                <w:lang w:val="en-US"/>
              </w:rPr>
              <w:t>220</w:t>
            </w:r>
          </w:p>
        </w:tc>
      </w:tr>
      <w:tr w:rsidR="0026305B" w:rsidRPr="0026305B" w14:paraId="79D45DE7" w14:textId="77777777" w:rsidTr="0026305B">
        <w:trPr>
          <w:trHeight w:val="324"/>
        </w:trPr>
        <w:tc>
          <w:tcPr>
            <w:tcW w:w="2734" w:type="pct"/>
            <w:hideMark/>
          </w:tcPr>
          <w:p w14:paraId="4E6EB4EA" w14:textId="77777777" w:rsidR="0026305B" w:rsidRPr="0026305B" w:rsidRDefault="0026305B" w:rsidP="0026305B">
            <w:pPr>
              <w:spacing w:after="0" w:line="240" w:lineRule="auto"/>
              <w:rPr>
                <w:rFonts w:asciiTheme="minorHAnsi" w:hAnsiTheme="minorHAnsi" w:cstheme="minorHAnsi"/>
                <w:color w:val="000000"/>
                <w:lang w:val="en-US"/>
              </w:rPr>
            </w:pPr>
            <w:r w:rsidRPr="0026305B">
              <w:rPr>
                <w:rFonts w:cs="Calibri"/>
                <w:color w:val="000000"/>
                <w:lang w:val="en-US"/>
              </w:rPr>
              <w:t>Watermelon</w:t>
            </w:r>
          </w:p>
        </w:tc>
        <w:tc>
          <w:tcPr>
            <w:tcW w:w="835" w:type="pct"/>
            <w:hideMark/>
          </w:tcPr>
          <w:p w14:paraId="081F5E10" w14:textId="77777777" w:rsidR="0026305B" w:rsidRPr="0026305B" w:rsidRDefault="0026305B" w:rsidP="0026305B">
            <w:pPr>
              <w:spacing w:after="0" w:line="240" w:lineRule="auto"/>
              <w:rPr>
                <w:rFonts w:asciiTheme="minorHAnsi" w:hAnsiTheme="minorHAnsi" w:cstheme="minorHAnsi"/>
                <w:color w:val="000000"/>
                <w:lang w:val="en-US"/>
              </w:rPr>
            </w:pPr>
            <w:r w:rsidRPr="0026305B">
              <w:rPr>
                <w:rFonts w:asciiTheme="minorHAnsi" w:hAnsiTheme="minorHAnsi" w:cstheme="minorHAnsi"/>
                <w:color w:val="000000"/>
                <w:lang w:val="en-US"/>
              </w:rPr>
              <w:t>Kg</w:t>
            </w:r>
          </w:p>
        </w:tc>
        <w:tc>
          <w:tcPr>
            <w:tcW w:w="1431" w:type="pct"/>
            <w:shd w:val="clear" w:color="000000" w:fill="FFFFFF"/>
            <w:hideMark/>
          </w:tcPr>
          <w:p w14:paraId="36683240" w14:textId="77777777" w:rsidR="0026305B" w:rsidRPr="0026305B" w:rsidRDefault="0026305B" w:rsidP="0026305B">
            <w:pPr>
              <w:spacing w:after="0" w:line="240" w:lineRule="auto"/>
              <w:rPr>
                <w:rFonts w:asciiTheme="minorHAnsi" w:hAnsiTheme="minorHAnsi" w:cstheme="minorHAnsi"/>
                <w:color w:val="000000"/>
                <w:lang w:val="en-US"/>
              </w:rPr>
            </w:pPr>
            <w:r w:rsidRPr="0026305B">
              <w:rPr>
                <w:rFonts w:cs="Calibri"/>
                <w:color w:val="000000"/>
                <w:lang w:val="en-US"/>
              </w:rPr>
              <w:t>100</w:t>
            </w:r>
          </w:p>
        </w:tc>
      </w:tr>
      <w:tr w:rsidR="0026305B" w:rsidRPr="0026305B" w14:paraId="626B92CF" w14:textId="77777777" w:rsidTr="0026305B">
        <w:trPr>
          <w:trHeight w:val="324"/>
        </w:trPr>
        <w:tc>
          <w:tcPr>
            <w:tcW w:w="2734" w:type="pct"/>
          </w:tcPr>
          <w:p w14:paraId="63236ACA" w14:textId="77777777" w:rsidR="0026305B" w:rsidRPr="0026305B" w:rsidRDefault="0026305B" w:rsidP="0026305B">
            <w:pPr>
              <w:spacing w:after="0" w:line="240" w:lineRule="auto"/>
              <w:rPr>
                <w:rFonts w:asciiTheme="minorHAnsi" w:hAnsiTheme="minorHAnsi" w:cstheme="minorHAnsi"/>
                <w:color w:val="000000"/>
                <w:lang w:val="en-US"/>
              </w:rPr>
            </w:pPr>
            <w:r w:rsidRPr="0026305B">
              <w:rPr>
                <w:rFonts w:cs="Calibri"/>
                <w:color w:val="000000"/>
                <w:lang w:val="en-US"/>
              </w:rPr>
              <w:t xml:space="preserve">Groundnut </w:t>
            </w:r>
          </w:p>
        </w:tc>
        <w:tc>
          <w:tcPr>
            <w:tcW w:w="835" w:type="pct"/>
          </w:tcPr>
          <w:p w14:paraId="60C4BB98" w14:textId="77777777" w:rsidR="0026305B" w:rsidRPr="0026305B" w:rsidRDefault="0026305B" w:rsidP="0026305B">
            <w:pPr>
              <w:spacing w:after="0" w:line="240" w:lineRule="auto"/>
              <w:rPr>
                <w:rFonts w:asciiTheme="minorHAnsi" w:hAnsiTheme="minorHAnsi" w:cstheme="minorHAnsi"/>
                <w:color w:val="000000"/>
                <w:lang w:val="en-US"/>
              </w:rPr>
            </w:pPr>
            <w:r w:rsidRPr="0026305B">
              <w:rPr>
                <w:rFonts w:asciiTheme="minorHAnsi" w:hAnsiTheme="minorHAnsi" w:cstheme="minorHAnsi"/>
                <w:color w:val="000000"/>
                <w:lang w:val="en-US"/>
              </w:rPr>
              <w:t>Kg</w:t>
            </w:r>
          </w:p>
        </w:tc>
        <w:tc>
          <w:tcPr>
            <w:tcW w:w="1431" w:type="pct"/>
            <w:shd w:val="clear" w:color="000000" w:fill="FFFFFF"/>
          </w:tcPr>
          <w:p w14:paraId="765DABDA" w14:textId="77777777" w:rsidR="0026305B" w:rsidRPr="0026305B" w:rsidRDefault="0026305B" w:rsidP="0026305B">
            <w:pPr>
              <w:spacing w:after="0" w:line="240" w:lineRule="auto"/>
              <w:rPr>
                <w:rFonts w:asciiTheme="minorHAnsi" w:hAnsiTheme="minorHAnsi" w:cstheme="minorHAnsi"/>
                <w:color w:val="000000"/>
                <w:lang w:val="en-US"/>
              </w:rPr>
            </w:pPr>
            <w:r w:rsidRPr="0026305B">
              <w:rPr>
                <w:rFonts w:cs="Calibri"/>
                <w:color w:val="000000"/>
                <w:lang w:val="en-US"/>
              </w:rPr>
              <w:t>10,000</w:t>
            </w:r>
          </w:p>
        </w:tc>
      </w:tr>
      <w:tr w:rsidR="0026305B" w:rsidRPr="0026305B" w14:paraId="5B07E41D" w14:textId="77777777" w:rsidTr="0026305B">
        <w:trPr>
          <w:trHeight w:val="324"/>
        </w:trPr>
        <w:tc>
          <w:tcPr>
            <w:tcW w:w="2734" w:type="pct"/>
          </w:tcPr>
          <w:p w14:paraId="53EBF5A0" w14:textId="77777777" w:rsidR="0026305B" w:rsidRPr="0026305B" w:rsidRDefault="0026305B" w:rsidP="0026305B">
            <w:pPr>
              <w:spacing w:after="0" w:line="240" w:lineRule="auto"/>
              <w:rPr>
                <w:rFonts w:asciiTheme="minorHAnsi" w:hAnsiTheme="minorHAnsi" w:cstheme="minorHAnsi"/>
                <w:color w:val="000000"/>
                <w:lang w:val="en-US"/>
              </w:rPr>
            </w:pPr>
            <w:r w:rsidRPr="0026305B">
              <w:rPr>
                <w:rFonts w:cs="Calibri"/>
                <w:color w:val="000000"/>
                <w:lang w:val="en-US"/>
              </w:rPr>
              <w:t xml:space="preserve">Onion </w:t>
            </w:r>
          </w:p>
        </w:tc>
        <w:tc>
          <w:tcPr>
            <w:tcW w:w="835" w:type="pct"/>
          </w:tcPr>
          <w:p w14:paraId="1E3AE095" w14:textId="77777777" w:rsidR="0026305B" w:rsidRPr="0026305B" w:rsidRDefault="0026305B" w:rsidP="0026305B">
            <w:pPr>
              <w:spacing w:after="0" w:line="240" w:lineRule="auto"/>
              <w:rPr>
                <w:rFonts w:asciiTheme="minorHAnsi" w:hAnsiTheme="minorHAnsi" w:cstheme="minorHAnsi"/>
                <w:color w:val="000000"/>
                <w:lang w:val="en-US"/>
              </w:rPr>
            </w:pPr>
            <w:r w:rsidRPr="0026305B">
              <w:rPr>
                <w:rFonts w:asciiTheme="minorHAnsi" w:hAnsiTheme="minorHAnsi" w:cstheme="minorHAnsi"/>
                <w:color w:val="000000"/>
                <w:lang w:val="en-US"/>
              </w:rPr>
              <w:t>Kg</w:t>
            </w:r>
          </w:p>
        </w:tc>
        <w:tc>
          <w:tcPr>
            <w:tcW w:w="1431" w:type="pct"/>
            <w:shd w:val="clear" w:color="000000" w:fill="FFFFFF"/>
          </w:tcPr>
          <w:p w14:paraId="53C6655B" w14:textId="77777777" w:rsidR="0026305B" w:rsidRPr="0026305B" w:rsidRDefault="0026305B" w:rsidP="0026305B">
            <w:pPr>
              <w:spacing w:after="0" w:line="240" w:lineRule="auto"/>
              <w:rPr>
                <w:rFonts w:asciiTheme="minorHAnsi" w:hAnsiTheme="minorHAnsi" w:cstheme="minorHAnsi"/>
                <w:color w:val="000000"/>
                <w:lang w:val="en-US"/>
              </w:rPr>
            </w:pPr>
            <w:r w:rsidRPr="0026305B">
              <w:rPr>
                <w:rFonts w:cs="Calibri"/>
                <w:color w:val="000000"/>
                <w:lang w:val="en-US"/>
              </w:rPr>
              <w:t>10</w:t>
            </w:r>
          </w:p>
        </w:tc>
      </w:tr>
      <w:tr w:rsidR="0026305B" w:rsidRPr="0026305B" w14:paraId="3B9A28F5" w14:textId="77777777" w:rsidTr="0026305B">
        <w:trPr>
          <w:trHeight w:val="324"/>
        </w:trPr>
        <w:tc>
          <w:tcPr>
            <w:tcW w:w="2734" w:type="pct"/>
          </w:tcPr>
          <w:p w14:paraId="58C72611" w14:textId="77777777" w:rsidR="0026305B" w:rsidRPr="0026305B" w:rsidRDefault="0026305B" w:rsidP="0026305B">
            <w:pPr>
              <w:spacing w:after="0" w:line="240" w:lineRule="auto"/>
              <w:rPr>
                <w:rFonts w:asciiTheme="minorHAnsi" w:hAnsiTheme="minorHAnsi" w:cstheme="minorHAnsi"/>
                <w:lang w:val="en-US"/>
              </w:rPr>
            </w:pPr>
            <w:r w:rsidRPr="0026305B">
              <w:rPr>
                <w:rFonts w:cs="Calibri"/>
                <w:color w:val="000000"/>
                <w:lang w:val="en-US"/>
              </w:rPr>
              <w:t xml:space="preserve">Carrot </w:t>
            </w:r>
          </w:p>
        </w:tc>
        <w:tc>
          <w:tcPr>
            <w:tcW w:w="835" w:type="pct"/>
          </w:tcPr>
          <w:p w14:paraId="6B0C4BD7" w14:textId="77777777" w:rsidR="0026305B" w:rsidRPr="0026305B" w:rsidRDefault="0026305B" w:rsidP="0026305B">
            <w:pPr>
              <w:spacing w:after="0" w:line="240" w:lineRule="auto"/>
              <w:rPr>
                <w:rFonts w:asciiTheme="minorHAnsi" w:hAnsiTheme="minorHAnsi" w:cstheme="minorHAnsi"/>
                <w:color w:val="000000"/>
                <w:lang w:val="en-US"/>
              </w:rPr>
            </w:pPr>
            <w:r w:rsidRPr="0026305B">
              <w:rPr>
                <w:rFonts w:asciiTheme="minorHAnsi" w:hAnsiTheme="minorHAnsi" w:cstheme="minorHAnsi"/>
                <w:color w:val="000000"/>
                <w:lang w:val="en-US"/>
              </w:rPr>
              <w:t xml:space="preserve">Kg </w:t>
            </w:r>
          </w:p>
        </w:tc>
        <w:tc>
          <w:tcPr>
            <w:tcW w:w="1431" w:type="pct"/>
            <w:shd w:val="clear" w:color="000000" w:fill="FFFFFF"/>
          </w:tcPr>
          <w:p w14:paraId="51C66600" w14:textId="77777777" w:rsidR="0026305B" w:rsidRPr="0026305B" w:rsidRDefault="0026305B" w:rsidP="0026305B">
            <w:pPr>
              <w:spacing w:after="0" w:line="240" w:lineRule="auto"/>
              <w:rPr>
                <w:rFonts w:asciiTheme="minorHAnsi" w:hAnsiTheme="minorHAnsi" w:cstheme="minorHAnsi"/>
                <w:lang w:val="en-US"/>
              </w:rPr>
            </w:pPr>
            <w:r w:rsidRPr="0026305B">
              <w:rPr>
                <w:rFonts w:cs="Calibri"/>
                <w:color w:val="000000"/>
                <w:lang w:val="en-US"/>
              </w:rPr>
              <w:t>10</w:t>
            </w:r>
          </w:p>
        </w:tc>
      </w:tr>
      <w:tr w:rsidR="0026305B" w:rsidRPr="0026305B" w14:paraId="478FDE7B" w14:textId="77777777" w:rsidTr="0026305B">
        <w:trPr>
          <w:trHeight w:val="324"/>
        </w:trPr>
        <w:tc>
          <w:tcPr>
            <w:tcW w:w="2734" w:type="pct"/>
          </w:tcPr>
          <w:p w14:paraId="24220DC1" w14:textId="77777777" w:rsidR="0026305B" w:rsidRPr="0026305B" w:rsidRDefault="0026305B" w:rsidP="0026305B">
            <w:pPr>
              <w:spacing w:after="0" w:line="240" w:lineRule="auto"/>
              <w:rPr>
                <w:rFonts w:asciiTheme="minorHAnsi" w:hAnsiTheme="minorHAnsi" w:cstheme="minorHAnsi"/>
                <w:lang w:val="en-US"/>
              </w:rPr>
            </w:pPr>
            <w:r w:rsidRPr="0026305B">
              <w:rPr>
                <w:rFonts w:cs="Calibri"/>
                <w:color w:val="000000"/>
                <w:lang w:val="en-US"/>
              </w:rPr>
              <w:t xml:space="preserve">Cucumber </w:t>
            </w:r>
          </w:p>
        </w:tc>
        <w:tc>
          <w:tcPr>
            <w:tcW w:w="835" w:type="pct"/>
          </w:tcPr>
          <w:p w14:paraId="49767B48" w14:textId="77777777" w:rsidR="0026305B" w:rsidRPr="0026305B" w:rsidRDefault="0026305B" w:rsidP="0026305B">
            <w:pPr>
              <w:spacing w:after="0" w:line="240" w:lineRule="auto"/>
              <w:rPr>
                <w:rFonts w:asciiTheme="minorHAnsi" w:hAnsiTheme="minorHAnsi" w:cstheme="minorHAnsi"/>
                <w:color w:val="000000"/>
                <w:lang w:val="en-US"/>
              </w:rPr>
            </w:pPr>
            <w:r w:rsidRPr="0026305B">
              <w:rPr>
                <w:rFonts w:asciiTheme="minorHAnsi" w:hAnsiTheme="minorHAnsi" w:cstheme="minorHAnsi"/>
                <w:color w:val="000000"/>
                <w:lang w:val="en-US"/>
              </w:rPr>
              <w:t xml:space="preserve">Kg </w:t>
            </w:r>
          </w:p>
        </w:tc>
        <w:tc>
          <w:tcPr>
            <w:tcW w:w="1431" w:type="pct"/>
            <w:shd w:val="clear" w:color="000000" w:fill="FFFFFF"/>
          </w:tcPr>
          <w:p w14:paraId="61644EA6" w14:textId="77777777" w:rsidR="0026305B" w:rsidRPr="0026305B" w:rsidRDefault="0026305B" w:rsidP="0026305B">
            <w:pPr>
              <w:spacing w:after="0" w:line="240" w:lineRule="auto"/>
              <w:rPr>
                <w:rFonts w:asciiTheme="minorHAnsi" w:hAnsiTheme="minorHAnsi" w:cstheme="minorHAnsi"/>
                <w:lang w:val="en-US"/>
              </w:rPr>
            </w:pPr>
            <w:r w:rsidRPr="0026305B">
              <w:rPr>
                <w:rFonts w:cs="Calibri"/>
                <w:color w:val="000000"/>
                <w:lang w:val="en-US"/>
              </w:rPr>
              <w:t>20</w:t>
            </w:r>
          </w:p>
        </w:tc>
      </w:tr>
    </w:tbl>
    <w:p w14:paraId="5AF2AE1C" w14:textId="77777777" w:rsidR="00705F68" w:rsidRPr="0026305B" w:rsidRDefault="00705F68" w:rsidP="00B03A11">
      <w:pPr>
        <w:pStyle w:val="NoSpacing"/>
        <w:rPr>
          <w:rFonts w:ascii="Arial Narrow" w:hAnsi="Arial Narrow"/>
          <w:b/>
          <w:sz w:val="20"/>
          <w:szCs w:val="20"/>
          <w:u w:val="single"/>
          <w:lang w:val="en-GB"/>
        </w:rPr>
      </w:pPr>
    </w:p>
    <w:p w14:paraId="5EA52C23" w14:textId="2007E152" w:rsidR="00782700" w:rsidRPr="006808A4" w:rsidRDefault="00782700" w:rsidP="0026305B">
      <w:pPr>
        <w:pStyle w:val="NoSpacing"/>
        <w:jc w:val="center"/>
        <w:rPr>
          <w:rFonts w:ascii="Arial Narrow" w:hAnsi="Arial Narrow"/>
          <w:b/>
          <w:iCs/>
          <w:color w:val="FF0000"/>
          <w:sz w:val="20"/>
          <w:szCs w:val="20"/>
          <w:u w:val="single"/>
        </w:rPr>
      </w:pPr>
      <w:r w:rsidRPr="0026305B">
        <w:rPr>
          <w:rFonts w:ascii="Arial Narrow" w:hAnsi="Arial Narrow"/>
          <w:b/>
          <w:color w:val="FF0000"/>
          <w:sz w:val="20"/>
          <w:szCs w:val="20"/>
          <w:highlight w:val="yellow"/>
          <w:u w:val="single"/>
        </w:rPr>
        <w:t xml:space="preserve">TENDER </w:t>
      </w:r>
      <w:r w:rsidR="000851AA" w:rsidRPr="0026305B">
        <w:rPr>
          <w:rFonts w:ascii="Arial Narrow" w:hAnsi="Arial Narrow"/>
          <w:b/>
          <w:color w:val="FF0000"/>
          <w:sz w:val="20"/>
          <w:szCs w:val="20"/>
          <w:highlight w:val="yellow"/>
          <w:u w:val="single"/>
        </w:rPr>
        <w:t>REFERENCE No</w:t>
      </w:r>
      <w:r w:rsidR="006808A4" w:rsidRPr="0026305B">
        <w:rPr>
          <w:rFonts w:ascii="Arial Narrow" w:hAnsi="Arial Narrow"/>
          <w:b/>
          <w:color w:val="FF0000"/>
          <w:sz w:val="20"/>
          <w:szCs w:val="20"/>
          <w:highlight w:val="yellow"/>
          <w:u w:val="single"/>
        </w:rPr>
        <w:t>.</w:t>
      </w:r>
      <w:r w:rsidR="006808A4" w:rsidRPr="0026305B">
        <w:rPr>
          <w:rFonts w:ascii="Arial Narrow" w:hAnsi="Arial Narrow"/>
          <w:b/>
          <w:iCs/>
          <w:color w:val="FF0000"/>
          <w:sz w:val="20"/>
          <w:szCs w:val="20"/>
          <w:highlight w:val="yellow"/>
          <w:u w:val="single"/>
        </w:rPr>
        <w:t xml:space="preserve"> </w:t>
      </w:r>
      <w:r w:rsidR="0026305B" w:rsidRPr="0026305B">
        <w:rPr>
          <w:rFonts w:ascii="Arial Narrow" w:hAnsi="Arial Narrow"/>
          <w:b/>
          <w:iCs/>
          <w:color w:val="FF0000"/>
          <w:sz w:val="20"/>
          <w:szCs w:val="20"/>
          <w:highlight w:val="yellow"/>
          <w:u w:val="single"/>
        </w:rPr>
        <w:t>VSFG/Sudan/03/2024/BHA-SHF Projects</w:t>
      </w:r>
    </w:p>
    <w:p w14:paraId="2C668A19" w14:textId="77777777" w:rsidR="00B03A11" w:rsidRPr="00E40733" w:rsidRDefault="00B03A11" w:rsidP="00B03A11">
      <w:pPr>
        <w:pStyle w:val="NoSpacing"/>
        <w:jc w:val="center"/>
        <w:rPr>
          <w:rFonts w:ascii="Arial Narrow" w:hAnsi="Arial Narrow"/>
          <w:b/>
          <w:sz w:val="2"/>
          <w:szCs w:val="2"/>
          <w:u w:val="single"/>
        </w:rPr>
      </w:pPr>
    </w:p>
    <w:p w14:paraId="332E6B7A" w14:textId="2F5718B4" w:rsidR="006A2A9B" w:rsidRDefault="001228C8" w:rsidP="006808A4">
      <w:pPr>
        <w:spacing w:after="0" w:line="240" w:lineRule="auto"/>
        <w:jc w:val="both"/>
        <w:rPr>
          <w:rFonts w:ascii="Arial Narrow" w:hAnsi="Arial Narrow"/>
        </w:rPr>
      </w:pPr>
      <w:r w:rsidRPr="00E40733">
        <w:rPr>
          <w:rFonts w:ascii="Arial Narrow" w:hAnsi="Arial Narrow"/>
        </w:rPr>
        <w:t>A complete set of tender documents can be obtained by intereste</w:t>
      </w:r>
      <w:r w:rsidR="00DC1708" w:rsidRPr="00E40733">
        <w:rPr>
          <w:rFonts w:ascii="Arial Narrow" w:hAnsi="Arial Narrow"/>
        </w:rPr>
        <w:t xml:space="preserve">d candidates from VSF Germany </w:t>
      </w:r>
      <w:r w:rsidR="006808A4">
        <w:rPr>
          <w:rFonts w:ascii="Arial Narrow" w:hAnsi="Arial Narrow"/>
        </w:rPr>
        <w:t>Offices in</w:t>
      </w:r>
      <w:r w:rsidR="006A2A9B" w:rsidRPr="00E40733">
        <w:rPr>
          <w:rFonts w:ascii="Arial Narrow" w:hAnsi="Arial Narrow"/>
        </w:rPr>
        <w:t>:</w:t>
      </w:r>
      <w:r w:rsidRPr="00E40733">
        <w:rPr>
          <w:rFonts w:ascii="Arial Narrow" w:hAnsi="Arial Narrow"/>
        </w:rPr>
        <w:t xml:space="preserve"> </w:t>
      </w:r>
    </w:p>
    <w:p w14:paraId="4CFC2B8E" w14:textId="77777777" w:rsidR="006808A4" w:rsidRPr="00E40733" w:rsidRDefault="006808A4" w:rsidP="006808A4">
      <w:pPr>
        <w:spacing w:after="0" w:line="240" w:lineRule="auto"/>
        <w:jc w:val="both"/>
        <w:rPr>
          <w:rFonts w:ascii="Arial Narrow" w:hAnsi="Arial Narrow"/>
        </w:rPr>
      </w:pPr>
    </w:p>
    <w:p w14:paraId="6AD42087" w14:textId="77777777" w:rsidR="0026305B" w:rsidRDefault="006808A4" w:rsidP="0026305B">
      <w:pPr>
        <w:pStyle w:val="ListParagraph"/>
        <w:numPr>
          <w:ilvl w:val="0"/>
          <w:numId w:val="9"/>
        </w:numPr>
        <w:spacing w:after="0" w:line="240" w:lineRule="auto"/>
        <w:jc w:val="both"/>
        <w:rPr>
          <w:rFonts w:ascii="Arial Narrow" w:hAnsi="Arial Narrow"/>
        </w:rPr>
      </w:pPr>
      <w:r w:rsidRPr="006808A4">
        <w:rPr>
          <w:rFonts w:ascii="Arial Narrow" w:hAnsi="Arial Narrow"/>
        </w:rPr>
        <w:t xml:space="preserve">VSF G </w:t>
      </w:r>
      <w:proofErr w:type="spellStart"/>
      <w:r w:rsidRPr="006808A4">
        <w:rPr>
          <w:rFonts w:ascii="Arial Narrow" w:hAnsi="Arial Narrow"/>
        </w:rPr>
        <w:t>Damazine</w:t>
      </w:r>
      <w:proofErr w:type="spellEnd"/>
      <w:r w:rsidRPr="006808A4">
        <w:rPr>
          <w:rFonts w:ascii="Arial Narrow" w:hAnsi="Arial Narrow"/>
        </w:rPr>
        <w:t xml:space="preserve"> Office, Al Riyadh, Airport road, South of UNDP Office, Blue Nile Region, Sudan, or through E-mail: bushara.mustafa@vsfg.org telephone: +249 (0) 900874370 (Only during office hours). </w:t>
      </w:r>
    </w:p>
    <w:p w14:paraId="0CA7EADB" w14:textId="4BA26B37" w:rsidR="0026305B" w:rsidRPr="0026305B" w:rsidRDefault="0026305B" w:rsidP="0026305B">
      <w:pPr>
        <w:pStyle w:val="ListParagraph"/>
        <w:numPr>
          <w:ilvl w:val="0"/>
          <w:numId w:val="9"/>
        </w:numPr>
        <w:spacing w:after="0" w:line="240" w:lineRule="auto"/>
        <w:jc w:val="both"/>
        <w:rPr>
          <w:rFonts w:ascii="Arial Narrow" w:hAnsi="Arial Narrow"/>
        </w:rPr>
      </w:pPr>
      <w:r>
        <w:rPr>
          <w:rFonts w:ascii="Arial Narrow" w:hAnsi="Arial Narrow"/>
        </w:rPr>
        <w:t>VSF G</w:t>
      </w:r>
      <w:r w:rsidRPr="0026305B">
        <w:rPr>
          <w:rFonts w:ascii="Arial Narrow" w:hAnsi="Arial Narrow"/>
        </w:rPr>
        <w:t xml:space="preserve"> </w:t>
      </w:r>
      <w:proofErr w:type="spellStart"/>
      <w:r w:rsidRPr="0026305B">
        <w:rPr>
          <w:rFonts w:ascii="Arial Narrow" w:hAnsi="Arial Narrow"/>
        </w:rPr>
        <w:t>Geneina</w:t>
      </w:r>
      <w:proofErr w:type="spellEnd"/>
      <w:r w:rsidRPr="0026305B">
        <w:rPr>
          <w:rFonts w:ascii="Arial Narrow" w:hAnsi="Arial Narrow"/>
        </w:rPr>
        <w:t xml:space="preserve"> Office: Hai </w:t>
      </w:r>
      <w:proofErr w:type="spellStart"/>
      <w:r w:rsidRPr="0026305B">
        <w:rPr>
          <w:rFonts w:ascii="Arial Narrow" w:hAnsi="Arial Narrow"/>
        </w:rPr>
        <w:t>Alsalam</w:t>
      </w:r>
      <w:proofErr w:type="spellEnd"/>
      <w:r w:rsidRPr="0026305B">
        <w:rPr>
          <w:rFonts w:ascii="Arial Narrow" w:hAnsi="Arial Narrow"/>
        </w:rPr>
        <w:t xml:space="preserve"> Ba (</w:t>
      </w:r>
      <w:r w:rsidRPr="0026305B">
        <w:rPr>
          <w:rFonts w:ascii="Arial Narrow" w:hAnsi="Arial Narrow"/>
          <w:rtl/>
        </w:rPr>
        <w:t>حي السلام (ب)</w:t>
      </w:r>
      <w:r w:rsidRPr="0026305B">
        <w:rPr>
          <w:rFonts w:ascii="Arial Narrow" w:hAnsi="Arial Narrow"/>
        </w:rPr>
        <w:t xml:space="preserve">) near MSF Suisse Office, </w:t>
      </w:r>
      <w:proofErr w:type="spellStart"/>
      <w:r w:rsidRPr="0026305B">
        <w:rPr>
          <w:rFonts w:ascii="Arial Narrow" w:hAnsi="Arial Narrow"/>
        </w:rPr>
        <w:t>Geneina</w:t>
      </w:r>
      <w:proofErr w:type="spellEnd"/>
      <w:r w:rsidRPr="0026305B">
        <w:rPr>
          <w:rFonts w:ascii="Arial Narrow" w:hAnsi="Arial Narrow"/>
        </w:rPr>
        <w:t xml:space="preserve">, West Darfur mobile: +249 (0) 912844285. </w:t>
      </w:r>
    </w:p>
    <w:p w14:paraId="50B94995" w14:textId="77777777" w:rsidR="006A2A9B" w:rsidRPr="006808A4" w:rsidRDefault="006A2A9B" w:rsidP="006808A4">
      <w:pPr>
        <w:spacing w:after="0" w:line="240" w:lineRule="auto"/>
        <w:jc w:val="both"/>
        <w:rPr>
          <w:rFonts w:ascii="Arial Narrow" w:hAnsi="Arial Narrow"/>
        </w:rPr>
      </w:pPr>
    </w:p>
    <w:p w14:paraId="019B287D" w14:textId="707E47F9" w:rsidR="00CA5CBE" w:rsidRPr="006808A4" w:rsidRDefault="00B03A11" w:rsidP="002D0FAA">
      <w:pPr>
        <w:spacing w:after="0" w:line="240" w:lineRule="auto"/>
        <w:jc w:val="both"/>
        <w:rPr>
          <w:rFonts w:ascii="Arial Narrow" w:hAnsi="Arial Narrow"/>
          <w:color w:val="FF0000"/>
          <w:sz w:val="20"/>
          <w:szCs w:val="20"/>
        </w:rPr>
      </w:pPr>
      <w:r w:rsidRPr="006808A4">
        <w:rPr>
          <w:rFonts w:ascii="Arial Narrow" w:hAnsi="Arial Narrow"/>
          <w:color w:val="FF0000"/>
        </w:rPr>
        <w:t>For</w:t>
      </w:r>
      <w:r w:rsidR="00DC1708" w:rsidRPr="006808A4">
        <w:rPr>
          <w:rFonts w:ascii="Arial Narrow" w:hAnsi="Arial Narrow"/>
          <w:color w:val="FF0000"/>
          <w:sz w:val="20"/>
          <w:szCs w:val="20"/>
        </w:rPr>
        <w:t xml:space="preserve"> further information telephone: </w:t>
      </w:r>
      <w:r w:rsidR="002D0FAA" w:rsidRPr="002D0FAA">
        <w:rPr>
          <w:rFonts w:ascii="Arial Narrow" w:hAnsi="Arial Narrow" w:cstheme="minorHAnsi"/>
          <w:b/>
          <w:color w:val="FF0000"/>
          <w:sz w:val="20"/>
          <w:szCs w:val="20"/>
        </w:rPr>
        <w:t>+249 (0) 903042220 and +249 (0) 912844285</w:t>
      </w:r>
      <w:r w:rsidR="002D0FAA">
        <w:rPr>
          <w:rFonts w:ascii="Arial Narrow" w:hAnsi="Arial Narrow" w:cstheme="minorHAnsi"/>
          <w:b/>
          <w:color w:val="FF0000"/>
          <w:sz w:val="20"/>
          <w:szCs w:val="20"/>
        </w:rPr>
        <w:t xml:space="preserve"> </w:t>
      </w:r>
      <w:r w:rsidR="001228C8" w:rsidRPr="006808A4">
        <w:rPr>
          <w:rFonts w:ascii="Arial Narrow" w:hAnsi="Arial Narrow"/>
          <w:color w:val="FF0000"/>
        </w:rPr>
        <w:t>during normal working hours</w:t>
      </w:r>
      <w:r w:rsidR="00445296" w:rsidRPr="006808A4">
        <w:rPr>
          <w:rFonts w:ascii="Arial Narrow" w:hAnsi="Arial Narrow"/>
          <w:color w:val="FF0000"/>
        </w:rPr>
        <w:t>,</w:t>
      </w:r>
      <w:r w:rsidR="00753274" w:rsidRPr="006808A4">
        <w:rPr>
          <w:rFonts w:ascii="Arial Narrow" w:hAnsi="Arial Narrow"/>
          <w:color w:val="FF0000"/>
          <w:sz w:val="20"/>
          <w:szCs w:val="20"/>
        </w:rPr>
        <w:t xml:space="preserve"> </w:t>
      </w:r>
      <w:r w:rsidR="001228C8" w:rsidRPr="006808A4">
        <w:rPr>
          <w:rFonts w:ascii="Arial Narrow" w:hAnsi="Arial Narrow"/>
          <w:color w:val="FF0000"/>
          <w:sz w:val="20"/>
          <w:szCs w:val="20"/>
        </w:rPr>
        <w:t xml:space="preserve">email </w:t>
      </w:r>
      <w:r w:rsidR="00753274" w:rsidRPr="006808A4">
        <w:rPr>
          <w:rFonts w:ascii="Arial Narrow" w:hAnsi="Arial Narrow"/>
          <w:color w:val="FF0000"/>
          <w:sz w:val="20"/>
          <w:szCs w:val="20"/>
        </w:rPr>
        <w:t xml:space="preserve">address </w:t>
      </w:r>
      <w:hyperlink r:id="rId8" w:history="1">
        <w:r w:rsidR="00F760CE" w:rsidRPr="006808A4">
          <w:rPr>
            <w:rStyle w:val="Hyperlink"/>
            <w:rFonts w:ascii="Arial Narrow" w:hAnsi="Arial Narrow"/>
            <w:color w:val="FF0000"/>
            <w:sz w:val="20"/>
            <w:szCs w:val="20"/>
          </w:rPr>
          <w:t>khartoum@vsfg.org</w:t>
        </w:r>
      </w:hyperlink>
      <w:r w:rsidR="005E2E36" w:rsidRPr="006808A4">
        <w:rPr>
          <w:rFonts w:ascii="Arial Narrow" w:hAnsi="Arial Narrow"/>
          <w:color w:val="FF0000"/>
        </w:rPr>
        <w:t>. T</w:t>
      </w:r>
      <w:r w:rsidR="003E6EAD" w:rsidRPr="006808A4">
        <w:rPr>
          <w:rFonts w:ascii="Arial Narrow" w:hAnsi="Arial Narrow"/>
          <w:color w:val="FF0000"/>
        </w:rPr>
        <w:t>ender</w:t>
      </w:r>
      <w:r w:rsidR="003E6EAD" w:rsidRPr="006808A4">
        <w:rPr>
          <w:rFonts w:ascii="Arial Narrow" w:hAnsi="Arial Narrow"/>
          <w:color w:val="FF0000"/>
          <w:sz w:val="20"/>
          <w:szCs w:val="20"/>
        </w:rPr>
        <w:t xml:space="preserve"> documents</w:t>
      </w:r>
      <w:bookmarkStart w:id="0" w:name="_GoBack"/>
      <w:bookmarkEnd w:id="0"/>
      <w:r w:rsidR="003E6EAD" w:rsidRPr="006808A4">
        <w:rPr>
          <w:rFonts w:ascii="Arial Narrow" w:hAnsi="Arial Narrow"/>
          <w:color w:val="FF0000"/>
          <w:sz w:val="20"/>
          <w:szCs w:val="20"/>
        </w:rPr>
        <w:t xml:space="preserve"> must be submitted in plain sealed envelopes clearly marked Tender Application with category and tender notice number and addressed to</w:t>
      </w:r>
      <w:r w:rsidR="00CA5CBE" w:rsidRPr="006808A4">
        <w:rPr>
          <w:rFonts w:ascii="Arial Narrow" w:hAnsi="Arial Narrow"/>
          <w:color w:val="FF0000"/>
          <w:sz w:val="20"/>
          <w:szCs w:val="20"/>
        </w:rPr>
        <w:t>:</w:t>
      </w:r>
    </w:p>
    <w:p w14:paraId="052D0DBD" w14:textId="77777777" w:rsidR="005E2E36" w:rsidRPr="006808A4" w:rsidRDefault="005E2E36" w:rsidP="005E2E36">
      <w:pPr>
        <w:spacing w:after="0" w:line="240" w:lineRule="auto"/>
        <w:jc w:val="both"/>
        <w:rPr>
          <w:rFonts w:ascii="Arial Narrow" w:hAnsi="Arial Narrow"/>
          <w:color w:val="FF0000"/>
          <w:sz w:val="20"/>
          <w:szCs w:val="20"/>
        </w:rPr>
      </w:pPr>
    </w:p>
    <w:p w14:paraId="7793A3AC" w14:textId="77777777" w:rsidR="006A2A9B" w:rsidRPr="00E40733" w:rsidRDefault="006A2A9B" w:rsidP="006A2A9B">
      <w:pPr>
        <w:pStyle w:val="PRAGHeading2"/>
        <w:numPr>
          <w:ilvl w:val="0"/>
          <w:numId w:val="0"/>
        </w:numPr>
        <w:tabs>
          <w:tab w:val="left" w:pos="720"/>
        </w:tabs>
        <w:spacing w:before="0" w:after="0"/>
        <w:jc w:val="center"/>
        <w:rPr>
          <w:rFonts w:ascii="Arial Narrow" w:hAnsi="Arial Narrow"/>
          <w:b/>
          <w:sz w:val="20"/>
          <w:szCs w:val="16"/>
          <w:lang w:val="en-US"/>
        </w:rPr>
      </w:pPr>
      <w:r w:rsidRPr="00E40733">
        <w:rPr>
          <w:rFonts w:ascii="Arial Narrow" w:hAnsi="Arial Narrow"/>
          <w:b/>
          <w:sz w:val="20"/>
          <w:szCs w:val="16"/>
          <w:lang w:val="en-US"/>
        </w:rPr>
        <w:t>Tender committee,</w:t>
      </w:r>
    </w:p>
    <w:p w14:paraId="75FAE375" w14:textId="4CFD73C0" w:rsidR="006A2A9B" w:rsidRPr="00E40733" w:rsidRDefault="006A2A9B" w:rsidP="00C670CE">
      <w:pPr>
        <w:pStyle w:val="PRAGHeading2"/>
        <w:numPr>
          <w:ilvl w:val="0"/>
          <w:numId w:val="0"/>
        </w:numPr>
        <w:tabs>
          <w:tab w:val="left" w:pos="720"/>
        </w:tabs>
        <w:spacing w:before="0" w:after="0"/>
        <w:jc w:val="center"/>
        <w:rPr>
          <w:rFonts w:ascii="Arial Narrow" w:hAnsi="Arial Narrow"/>
          <w:b/>
          <w:sz w:val="20"/>
          <w:szCs w:val="16"/>
          <w:lang w:val="en-US"/>
        </w:rPr>
      </w:pPr>
      <w:proofErr w:type="spellStart"/>
      <w:r w:rsidRPr="00E40733">
        <w:rPr>
          <w:rFonts w:ascii="Arial Narrow" w:hAnsi="Arial Narrow"/>
          <w:b/>
          <w:sz w:val="20"/>
          <w:szCs w:val="16"/>
          <w:lang w:val="en-US"/>
        </w:rPr>
        <w:t>Veterinaires</w:t>
      </w:r>
      <w:proofErr w:type="spellEnd"/>
      <w:r w:rsidRPr="00E40733">
        <w:rPr>
          <w:rFonts w:ascii="Arial Narrow" w:hAnsi="Arial Narrow"/>
          <w:b/>
          <w:sz w:val="20"/>
          <w:szCs w:val="16"/>
          <w:lang w:val="en-US"/>
        </w:rPr>
        <w:t xml:space="preserve"> sans </w:t>
      </w:r>
      <w:proofErr w:type="spellStart"/>
      <w:r w:rsidRPr="00E40733">
        <w:rPr>
          <w:rFonts w:ascii="Arial Narrow" w:hAnsi="Arial Narrow"/>
          <w:b/>
          <w:sz w:val="20"/>
          <w:szCs w:val="16"/>
          <w:lang w:val="en-US"/>
        </w:rPr>
        <w:t>Frontieres</w:t>
      </w:r>
      <w:proofErr w:type="spellEnd"/>
      <w:r w:rsidRPr="00E40733">
        <w:rPr>
          <w:rFonts w:ascii="Arial Narrow" w:hAnsi="Arial Narrow"/>
          <w:b/>
          <w:sz w:val="20"/>
          <w:szCs w:val="16"/>
          <w:lang w:val="en-US"/>
        </w:rPr>
        <w:t xml:space="preserve"> </w:t>
      </w:r>
      <w:r w:rsidR="00C670CE" w:rsidRPr="00E40733">
        <w:rPr>
          <w:rFonts w:ascii="Arial Narrow" w:hAnsi="Arial Narrow"/>
          <w:b/>
          <w:sz w:val="20"/>
          <w:szCs w:val="16"/>
          <w:lang w:val="en-US"/>
        </w:rPr>
        <w:t xml:space="preserve">Germany </w:t>
      </w:r>
      <w:r w:rsidRPr="00E40733">
        <w:rPr>
          <w:rFonts w:ascii="Arial Narrow" w:hAnsi="Arial Narrow"/>
          <w:b/>
          <w:sz w:val="20"/>
          <w:szCs w:val="16"/>
          <w:lang w:val="en-US"/>
        </w:rPr>
        <w:t>(VSF</w:t>
      </w:r>
      <w:r w:rsidR="00C670CE">
        <w:rPr>
          <w:rFonts w:ascii="Arial Narrow" w:hAnsi="Arial Narrow"/>
          <w:b/>
          <w:sz w:val="20"/>
          <w:szCs w:val="16"/>
          <w:lang w:val="en-US"/>
        </w:rPr>
        <w:t xml:space="preserve"> </w:t>
      </w:r>
      <w:r w:rsidR="00C670CE" w:rsidRPr="00E40733">
        <w:rPr>
          <w:rFonts w:ascii="Arial Narrow" w:hAnsi="Arial Narrow"/>
          <w:b/>
          <w:sz w:val="20"/>
          <w:szCs w:val="16"/>
          <w:lang w:val="en-US"/>
        </w:rPr>
        <w:t>Germany</w:t>
      </w:r>
      <w:r w:rsidRPr="00E40733">
        <w:rPr>
          <w:rFonts w:ascii="Arial Narrow" w:hAnsi="Arial Narrow"/>
          <w:b/>
          <w:sz w:val="20"/>
          <w:szCs w:val="16"/>
          <w:lang w:val="en-US"/>
        </w:rPr>
        <w:t xml:space="preserve">) </w:t>
      </w:r>
    </w:p>
    <w:p w14:paraId="65E112D9" w14:textId="34F507F3" w:rsidR="001228C8" w:rsidRPr="00E40733" w:rsidRDefault="006A2A9B" w:rsidP="006A2A9B">
      <w:pPr>
        <w:spacing w:after="0" w:line="240" w:lineRule="auto"/>
        <w:jc w:val="center"/>
        <w:rPr>
          <w:rFonts w:ascii="Arial Narrow" w:eastAsia="Times New Roman" w:hAnsi="Arial Narrow"/>
          <w:b/>
          <w:sz w:val="20"/>
          <w:szCs w:val="16"/>
          <w:lang w:val="en-US"/>
        </w:rPr>
      </w:pPr>
      <w:r w:rsidRPr="00E40733">
        <w:rPr>
          <w:rFonts w:ascii="Arial Narrow" w:hAnsi="Arial Narrow"/>
          <w:b/>
          <w:sz w:val="20"/>
          <w:szCs w:val="16"/>
          <w:lang w:val="en-US"/>
        </w:rPr>
        <w:t>Respective Office Address</w:t>
      </w:r>
    </w:p>
    <w:p w14:paraId="069D023A" w14:textId="77777777" w:rsidR="0036520A" w:rsidRPr="00E40733" w:rsidRDefault="0036520A" w:rsidP="006A2A9B">
      <w:pPr>
        <w:spacing w:after="0" w:line="240" w:lineRule="auto"/>
        <w:ind w:left="1440"/>
        <w:jc w:val="center"/>
        <w:rPr>
          <w:rFonts w:ascii="Arial Narrow" w:eastAsia="Times New Roman" w:hAnsi="Arial Narrow"/>
          <w:b/>
          <w:sz w:val="20"/>
          <w:szCs w:val="16"/>
          <w:lang w:val="en-US"/>
        </w:rPr>
      </w:pPr>
    </w:p>
    <w:p w14:paraId="506B140E" w14:textId="77777777" w:rsidR="009D54B5" w:rsidRPr="00E40733" w:rsidRDefault="009D54B5" w:rsidP="0062527A">
      <w:pPr>
        <w:spacing w:after="0" w:line="240" w:lineRule="auto"/>
        <w:ind w:left="2880"/>
        <w:rPr>
          <w:rFonts w:ascii="Arial Narrow" w:hAnsi="Arial Narrow" w:cstheme="majorBidi"/>
          <w:b/>
          <w:sz w:val="2"/>
          <w:szCs w:val="2"/>
          <w:lang w:val="en-US"/>
        </w:rPr>
      </w:pPr>
    </w:p>
    <w:p w14:paraId="36ED44A3" w14:textId="3B36B956" w:rsidR="003E6EAD" w:rsidRPr="00E40733" w:rsidRDefault="00374A24" w:rsidP="004B3D8B">
      <w:pPr>
        <w:jc w:val="both"/>
        <w:rPr>
          <w:rFonts w:ascii="Arial Narrow" w:hAnsi="Arial Narrow"/>
          <w:sz w:val="20"/>
          <w:szCs w:val="20"/>
        </w:rPr>
      </w:pPr>
      <w:r w:rsidRPr="00E40733">
        <w:rPr>
          <w:rFonts w:ascii="Arial Narrow" w:hAnsi="Arial Narrow"/>
          <w:sz w:val="20"/>
          <w:szCs w:val="20"/>
        </w:rPr>
        <w:t xml:space="preserve">The tender application document should be in tender boxes </w:t>
      </w:r>
      <w:r w:rsidR="00DC1708" w:rsidRPr="00E40733">
        <w:rPr>
          <w:rFonts w:ascii="Arial Narrow" w:hAnsi="Arial Narrow"/>
          <w:sz w:val="20"/>
          <w:szCs w:val="20"/>
        </w:rPr>
        <w:t>at VSF Germany</w:t>
      </w:r>
      <w:r w:rsidR="004E308F" w:rsidRPr="00E40733">
        <w:rPr>
          <w:rFonts w:ascii="Arial Narrow" w:hAnsi="Arial Narrow"/>
          <w:sz w:val="20"/>
          <w:szCs w:val="20"/>
        </w:rPr>
        <w:t xml:space="preserve"> </w:t>
      </w:r>
      <w:r w:rsidR="00B03A11" w:rsidRPr="00E40733">
        <w:rPr>
          <w:rFonts w:ascii="Arial Narrow" w:hAnsi="Arial Narrow"/>
          <w:sz w:val="20"/>
          <w:szCs w:val="20"/>
        </w:rPr>
        <w:t>Field</w:t>
      </w:r>
      <w:r w:rsidR="00C93363" w:rsidRPr="00E40733">
        <w:rPr>
          <w:rFonts w:ascii="Arial Narrow" w:hAnsi="Arial Narrow"/>
          <w:sz w:val="20"/>
          <w:szCs w:val="20"/>
        </w:rPr>
        <w:t xml:space="preserve"> </w:t>
      </w:r>
      <w:r w:rsidR="004E308F" w:rsidRPr="00E40733">
        <w:rPr>
          <w:rFonts w:ascii="Arial Narrow" w:hAnsi="Arial Narrow"/>
          <w:sz w:val="20"/>
          <w:szCs w:val="20"/>
        </w:rPr>
        <w:t>Office</w:t>
      </w:r>
      <w:r w:rsidR="00B03A11" w:rsidRPr="00E40733">
        <w:rPr>
          <w:rFonts w:ascii="Arial Narrow" w:hAnsi="Arial Narrow"/>
          <w:sz w:val="20"/>
          <w:szCs w:val="20"/>
        </w:rPr>
        <w:t>s</w:t>
      </w:r>
      <w:r w:rsidR="004E308F" w:rsidRPr="00E40733">
        <w:rPr>
          <w:rFonts w:ascii="Arial Narrow" w:hAnsi="Arial Narrow"/>
          <w:sz w:val="20"/>
          <w:szCs w:val="20"/>
        </w:rPr>
        <w:t xml:space="preserve"> </w:t>
      </w:r>
      <w:r w:rsidR="006A2A9B" w:rsidRPr="00E40733">
        <w:rPr>
          <w:rFonts w:ascii="Arial Narrow" w:hAnsi="Arial Narrow"/>
          <w:sz w:val="20"/>
          <w:szCs w:val="20"/>
        </w:rPr>
        <w:t xml:space="preserve">not later than </w:t>
      </w:r>
      <w:r w:rsidR="006808A4">
        <w:rPr>
          <w:rFonts w:ascii="Arial Narrow" w:hAnsi="Arial Narrow"/>
          <w:b/>
          <w:bCs/>
          <w:sz w:val="20"/>
          <w:szCs w:val="20"/>
        </w:rPr>
        <w:t>2</w:t>
      </w:r>
      <w:r w:rsidR="003A3B20">
        <w:rPr>
          <w:rFonts w:ascii="Arial Narrow" w:hAnsi="Arial Narrow"/>
          <w:b/>
          <w:bCs/>
          <w:sz w:val="20"/>
          <w:szCs w:val="20"/>
        </w:rPr>
        <w:t xml:space="preserve">3 </w:t>
      </w:r>
      <w:r w:rsidR="006808A4">
        <w:rPr>
          <w:rFonts w:ascii="Arial Narrow" w:hAnsi="Arial Narrow"/>
          <w:b/>
          <w:bCs/>
          <w:sz w:val="20"/>
          <w:szCs w:val="20"/>
        </w:rPr>
        <w:t>April 2024</w:t>
      </w:r>
      <w:r w:rsidRPr="00E40733">
        <w:rPr>
          <w:rFonts w:ascii="Arial Narrow" w:hAnsi="Arial Narrow"/>
          <w:b/>
          <w:bCs/>
          <w:sz w:val="20"/>
          <w:szCs w:val="20"/>
        </w:rPr>
        <w:t xml:space="preserve"> at </w:t>
      </w:r>
      <w:r w:rsidR="00F760CE" w:rsidRPr="00E40733">
        <w:rPr>
          <w:rFonts w:ascii="Arial Narrow" w:hAnsi="Arial Narrow"/>
          <w:b/>
          <w:bCs/>
          <w:sz w:val="20"/>
          <w:szCs w:val="20"/>
        </w:rPr>
        <w:t>0</w:t>
      </w:r>
      <w:r w:rsidR="007637CC" w:rsidRPr="00E40733">
        <w:rPr>
          <w:rFonts w:ascii="Arial Narrow" w:hAnsi="Arial Narrow"/>
          <w:b/>
          <w:bCs/>
          <w:sz w:val="20"/>
          <w:szCs w:val="20"/>
        </w:rPr>
        <w:t>4.</w:t>
      </w:r>
      <w:r w:rsidR="006808A4">
        <w:rPr>
          <w:rFonts w:ascii="Arial Narrow" w:hAnsi="Arial Narrow"/>
          <w:b/>
          <w:bCs/>
          <w:sz w:val="20"/>
          <w:szCs w:val="20"/>
        </w:rPr>
        <w:t>0</w:t>
      </w:r>
      <w:r w:rsidR="00BD26DC" w:rsidRPr="00E40733">
        <w:rPr>
          <w:rFonts w:ascii="Arial Narrow" w:hAnsi="Arial Narrow"/>
          <w:b/>
          <w:bCs/>
          <w:sz w:val="20"/>
          <w:szCs w:val="20"/>
        </w:rPr>
        <w:t>0</w:t>
      </w:r>
      <w:r w:rsidR="006A2A9B" w:rsidRPr="00E40733">
        <w:rPr>
          <w:rFonts w:ascii="Arial Narrow" w:hAnsi="Arial Narrow"/>
          <w:b/>
          <w:bCs/>
          <w:sz w:val="20"/>
          <w:szCs w:val="20"/>
        </w:rPr>
        <w:t xml:space="preserve"> </w:t>
      </w:r>
      <w:r w:rsidRPr="00E40733">
        <w:rPr>
          <w:rFonts w:ascii="Arial Narrow" w:hAnsi="Arial Narrow"/>
          <w:b/>
          <w:bCs/>
          <w:sz w:val="20"/>
          <w:szCs w:val="20"/>
        </w:rPr>
        <w:t>pm.</w:t>
      </w:r>
      <w:r w:rsidRPr="00E40733">
        <w:rPr>
          <w:rFonts w:ascii="Arial Narrow" w:hAnsi="Arial Narrow"/>
          <w:sz w:val="20"/>
          <w:szCs w:val="20"/>
        </w:rPr>
        <w:t xml:space="preserve"> Tender documents shall be open</w:t>
      </w:r>
      <w:r w:rsidR="00A75B7F" w:rsidRPr="00E40733">
        <w:rPr>
          <w:rFonts w:ascii="Arial Narrow" w:hAnsi="Arial Narrow"/>
          <w:sz w:val="20"/>
          <w:szCs w:val="20"/>
        </w:rPr>
        <w:t>ed at VSF Germany office</w:t>
      </w:r>
      <w:r w:rsidR="006808A4">
        <w:rPr>
          <w:rFonts w:ascii="Arial Narrow" w:hAnsi="Arial Narrow"/>
          <w:sz w:val="20"/>
          <w:szCs w:val="20"/>
        </w:rPr>
        <w:t>s</w:t>
      </w:r>
      <w:r w:rsidR="00A75B7F" w:rsidRPr="00E40733">
        <w:rPr>
          <w:rFonts w:ascii="Arial Narrow" w:hAnsi="Arial Narrow"/>
          <w:sz w:val="20"/>
          <w:szCs w:val="20"/>
        </w:rPr>
        <w:t xml:space="preserve"> in </w:t>
      </w:r>
      <w:proofErr w:type="spellStart"/>
      <w:r w:rsidR="006808A4" w:rsidRPr="004B3D8B">
        <w:rPr>
          <w:rFonts w:ascii="Arial Narrow" w:hAnsi="Arial Narrow"/>
          <w:b/>
          <w:bCs/>
          <w:sz w:val="20"/>
          <w:szCs w:val="20"/>
        </w:rPr>
        <w:t>Damazine</w:t>
      </w:r>
      <w:proofErr w:type="spellEnd"/>
      <w:r w:rsidR="006808A4" w:rsidRPr="004B3D8B">
        <w:rPr>
          <w:rFonts w:ascii="Arial Narrow" w:hAnsi="Arial Narrow"/>
          <w:b/>
          <w:bCs/>
          <w:sz w:val="20"/>
          <w:szCs w:val="20"/>
        </w:rPr>
        <w:t xml:space="preserve"> and </w:t>
      </w:r>
      <w:proofErr w:type="spellStart"/>
      <w:r w:rsidR="004B3D8B" w:rsidRPr="004B3D8B">
        <w:rPr>
          <w:rFonts w:ascii="Arial Narrow" w:hAnsi="Arial Narrow"/>
          <w:b/>
          <w:bCs/>
          <w:sz w:val="20"/>
          <w:szCs w:val="20"/>
        </w:rPr>
        <w:t>Geneina</w:t>
      </w:r>
      <w:proofErr w:type="spellEnd"/>
      <w:r w:rsidR="006A2A9B" w:rsidRPr="00E40733">
        <w:rPr>
          <w:rFonts w:ascii="Arial Narrow" w:hAnsi="Arial Narrow"/>
          <w:sz w:val="20"/>
          <w:szCs w:val="20"/>
        </w:rPr>
        <w:t xml:space="preserve"> on the </w:t>
      </w:r>
      <w:r w:rsidR="006808A4">
        <w:rPr>
          <w:rFonts w:ascii="Arial Narrow" w:hAnsi="Arial Narrow"/>
          <w:b/>
          <w:bCs/>
          <w:sz w:val="20"/>
          <w:szCs w:val="20"/>
        </w:rPr>
        <w:t>2</w:t>
      </w:r>
      <w:r w:rsidR="003A3B20">
        <w:rPr>
          <w:rFonts w:ascii="Arial Narrow" w:hAnsi="Arial Narrow"/>
          <w:b/>
          <w:bCs/>
          <w:sz w:val="20"/>
          <w:szCs w:val="20"/>
        </w:rPr>
        <w:t>4</w:t>
      </w:r>
      <w:r w:rsidR="006808A4" w:rsidRPr="006808A4">
        <w:rPr>
          <w:rFonts w:ascii="Arial Narrow" w:hAnsi="Arial Narrow"/>
          <w:b/>
          <w:bCs/>
          <w:sz w:val="20"/>
          <w:szCs w:val="20"/>
          <w:vertAlign w:val="superscript"/>
        </w:rPr>
        <w:t>h</w:t>
      </w:r>
      <w:r w:rsidR="006808A4">
        <w:rPr>
          <w:rFonts w:ascii="Arial Narrow" w:hAnsi="Arial Narrow"/>
          <w:b/>
          <w:bCs/>
          <w:sz w:val="20"/>
          <w:szCs w:val="20"/>
        </w:rPr>
        <w:t xml:space="preserve"> of A</w:t>
      </w:r>
      <w:r w:rsidR="003A3B20">
        <w:rPr>
          <w:rFonts w:ascii="Arial Narrow" w:hAnsi="Arial Narrow"/>
          <w:b/>
          <w:bCs/>
          <w:sz w:val="20"/>
          <w:szCs w:val="20"/>
        </w:rPr>
        <w:t>pril</w:t>
      </w:r>
      <w:r w:rsidR="006A2A9B" w:rsidRPr="00E40733">
        <w:rPr>
          <w:rFonts w:ascii="Arial Narrow" w:hAnsi="Arial Narrow"/>
          <w:sz w:val="20"/>
          <w:szCs w:val="20"/>
        </w:rPr>
        <w:t xml:space="preserve">, </w:t>
      </w:r>
      <w:r w:rsidRPr="00E40733">
        <w:rPr>
          <w:rFonts w:ascii="Arial Narrow" w:hAnsi="Arial Narrow"/>
          <w:sz w:val="20"/>
          <w:szCs w:val="20"/>
        </w:rPr>
        <w:t>and can be witnessed by the applicants or their representatives.</w:t>
      </w:r>
    </w:p>
    <w:p w14:paraId="476EFC1A" w14:textId="77777777" w:rsidR="00374A24" w:rsidRPr="00E40733" w:rsidRDefault="00374A24" w:rsidP="000851AA">
      <w:pPr>
        <w:jc w:val="both"/>
        <w:rPr>
          <w:rFonts w:ascii="Arial Narrow" w:hAnsi="Arial Narrow"/>
          <w:sz w:val="20"/>
          <w:szCs w:val="20"/>
        </w:rPr>
      </w:pPr>
      <w:r w:rsidRPr="00E40733">
        <w:rPr>
          <w:rFonts w:ascii="Arial Narrow" w:hAnsi="Arial Narrow"/>
          <w:sz w:val="20"/>
          <w:szCs w:val="20"/>
        </w:rPr>
        <w:t>VSF Germany reserves the right to cancel the tender, accept or reject applications and is not obliged to provide reasons for its decision thereof. Any canvassing or late tendering shall lead to automatic disqualification.</w:t>
      </w:r>
    </w:p>
    <w:sectPr w:rsidR="00374A24" w:rsidRPr="00E40733" w:rsidSect="002905B3">
      <w:headerReference w:type="default" r:id="rId9"/>
      <w:pgSz w:w="11906" w:h="16838" w:code="9"/>
      <w:pgMar w:top="630" w:right="1077" w:bottom="72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5D43A" w14:textId="77777777" w:rsidR="00020995" w:rsidRDefault="00020995" w:rsidP="00CE6E28">
      <w:pPr>
        <w:spacing w:after="0" w:line="240" w:lineRule="auto"/>
      </w:pPr>
      <w:r>
        <w:separator/>
      </w:r>
    </w:p>
  </w:endnote>
  <w:endnote w:type="continuationSeparator" w:id="0">
    <w:p w14:paraId="3E2FDC08" w14:textId="77777777" w:rsidR="00020995" w:rsidRDefault="00020995" w:rsidP="00CE6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8B9D3" w14:textId="77777777" w:rsidR="00020995" w:rsidRDefault="00020995" w:rsidP="00CE6E28">
      <w:pPr>
        <w:spacing w:after="0" w:line="240" w:lineRule="auto"/>
      </w:pPr>
      <w:r>
        <w:separator/>
      </w:r>
    </w:p>
  </w:footnote>
  <w:footnote w:type="continuationSeparator" w:id="0">
    <w:p w14:paraId="0CD35EDF" w14:textId="77777777" w:rsidR="00020995" w:rsidRDefault="00020995" w:rsidP="00CE6E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6CCB8" w14:textId="2EBFC4E2" w:rsidR="00E40733" w:rsidRDefault="00E40733">
    <w:pPr>
      <w:pStyle w:val="Header"/>
    </w:pPr>
    <w:r w:rsidRPr="00C93363">
      <w:rPr>
        <w:rFonts w:ascii="Arial Narrow" w:hAnsi="Arial Narrow"/>
        <w:noProof/>
        <w:lang w:val="en-US"/>
      </w:rPr>
      <w:drawing>
        <wp:anchor distT="0" distB="0" distL="114300" distR="114300" simplePos="0" relativeHeight="251659264" behindDoc="0" locked="0" layoutInCell="1" allowOverlap="1" wp14:anchorId="0DF0E400" wp14:editId="7274C18C">
          <wp:simplePos x="0" y="0"/>
          <wp:positionH relativeFrom="margin">
            <wp:posOffset>-502920</wp:posOffset>
          </wp:positionH>
          <wp:positionV relativeFrom="paragraph">
            <wp:posOffset>-374015</wp:posOffset>
          </wp:positionV>
          <wp:extent cx="1666875" cy="6286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66875" cy="6286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A728D"/>
    <w:multiLevelType w:val="hybridMultilevel"/>
    <w:tmpl w:val="951AB10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561F9D"/>
    <w:multiLevelType w:val="hybridMultilevel"/>
    <w:tmpl w:val="9F9CAA98"/>
    <w:lvl w:ilvl="0" w:tplc="473C203E">
      <w:start w:val="1"/>
      <w:numFmt w:val="decimal"/>
      <w:pStyle w:val="PRAGHeading2"/>
      <w:lvlText w:val="%1."/>
      <w:lvlJc w:val="left"/>
      <w:pPr>
        <w:tabs>
          <w:tab w:val="num" w:pos="1560"/>
        </w:tabs>
        <w:ind w:left="1560" w:firstLine="0"/>
      </w:pPr>
      <w:rPr>
        <w:rFonts w:ascii="Times New Roman" w:hAnsi="Times New Roman" w:cs="Times New Roman" w:hint="default"/>
        <w:b/>
        <w:i w:val="0"/>
        <w:sz w:val="22"/>
        <w:szCs w:val="22"/>
      </w:rPr>
    </w:lvl>
    <w:lvl w:ilvl="1" w:tplc="F87C33CC">
      <w:start w:val="1"/>
      <w:numFmt w:val="bullet"/>
      <w:lvlText w:val=""/>
      <w:lvlJc w:val="left"/>
      <w:pPr>
        <w:tabs>
          <w:tab w:val="num" w:pos="1440"/>
        </w:tabs>
        <w:ind w:left="1440" w:hanging="360"/>
      </w:pPr>
      <w:rPr>
        <w:rFonts w:ascii="Symbol" w:hAnsi="Symbol" w:hint="default"/>
        <w:b/>
        <w:i w:val="0"/>
        <w:color w:val="auto"/>
        <w:sz w:val="22"/>
        <w:szCs w:val="22"/>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0E8655F6"/>
    <w:multiLevelType w:val="hybridMultilevel"/>
    <w:tmpl w:val="076E7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1F1630"/>
    <w:multiLevelType w:val="hybridMultilevel"/>
    <w:tmpl w:val="564275C2"/>
    <w:lvl w:ilvl="0" w:tplc="7DDAB88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2B370FB2"/>
    <w:multiLevelType w:val="hybridMultilevel"/>
    <w:tmpl w:val="B7AE353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E37331"/>
    <w:multiLevelType w:val="hybridMultilevel"/>
    <w:tmpl w:val="00F89C7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47138E"/>
    <w:multiLevelType w:val="hybridMultilevel"/>
    <w:tmpl w:val="BFF0EF1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4C1751E"/>
    <w:multiLevelType w:val="hybridMultilevel"/>
    <w:tmpl w:val="93E08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C07FFA"/>
    <w:multiLevelType w:val="hybridMultilevel"/>
    <w:tmpl w:val="F36C3BFA"/>
    <w:lvl w:ilvl="0" w:tplc="F87C33CC">
      <w:start w:val="1"/>
      <w:numFmt w:val="bullet"/>
      <w:lvlText w:val=""/>
      <w:lvlJc w:val="left"/>
      <w:pPr>
        <w:ind w:left="360" w:hanging="360"/>
      </w:pPr>
      <w:rPr>
        <w:rFonts w:ascii="Symbol" w:hAnsi="Symbol" w:hint="default"/>
        <w:b/>
        <w:i w:val="0"/>
        <w:color w:val="auto"/>
        <w:sz w:val="22"/>
        <w:szCs w:val="22"/>
      </w:rPr>
    </w:lvl>
    <w:lvl w:ilvl="1" w:tplc="D9705B0C">
      <w:numFmt w:val="bullet"/>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B671CF7"/>
    <w:multiLevelType w:val="hybridMultilevel"/>
    <w:tmpl w:val="0696F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5"/>
  </w:num>
  <w:num w:numId="3">
    <w:abstractNumId w:val="6"/>
  </w:num>
  <w:num w:numId="4">
    <w:abstractNumId w:val="7"/>
  </w:num>
  <w:num w:numId="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09"/>
    <w:rsid w:val="00011497"/>
    <w:rsid w:val="00020995"/>
    <w:rsid w:val="0002481A"/>
    <w:rsid w:val="000272A6"/>
    <w:rsid w:val="00033A0E"/>
    <w:rsid w:val="00035638"/>
    <w:rsid w:val="00040C56"/>
    <w:rsid w:val="00042BF4"/>
    <w:rsid w:val="00061BE0"/>
    <w:rsid w:val="000654FD"/>
    <w:rsid w:val="0007478F"/>
    <w:rsid w:val="0007541F"/>
    <w:rsid w:val="00077578"/>
    <w:rsid w:val="0008213E"/>
    <w:rsid w:val="000851AA"/>
    <w:rsid w:val="00092EE8"/>
    <w:rsid w:val="000A098C"/>
    <w:rsid w:val="000A7083"/>
    <w:rsid w:val="000D04A0"/>
    <w:rsid w:val="000D1FB5"/>
    <w:rsid w:val="000E0D3E"/>
    <w:rsid w:val="000F2188"/>
    <w:rsid w:val="001228C8"/>
    <w:rsid w:val="00140187"/>
    <w:rsid w:val="00144477"/>
    <w:rsid w:val="00152241"/>
    <w:rsid w:val="00172AB0"/>
    <w:rsid w:val="00176309"/>
    <w:rsid w:val="00183DD1"/>
    <w:rsid w:val="00184383"/>
    <w:rsid w:val="00196DA6"/>
    <w:rsid w:val="001A0C80"/>
    <w:rsid w:val="001A2710"/>
    <w:rsid w:val="001A36AF"/>
    <w:rsid w:val="001A4C6C"/>
    <w:rsid w:val="001C3FB3"/>
    <w:rsid w:val="001E1215"/>
    <w:rsid w:val="001E295C"/>
    <w:rsid w:val="001F21D9"/>
    <w:rsid w:val="00203540"/>
    <w:rsid w:val="002063F2"/>
    <w:rsid w:val="002107AE"/>
    <w:rsid w:val="0022194A"/>
    <w:rsid w:val="00225F0E"/>
    <w:rsid w:val="00236D16"/>
    <w:rsid w:val="002466E1"/>
    <w:rsid w:val="00261B62"/>
    <w:rsid w:val="0026305B"/>
    <w:rsid w:val="00271C37"/>
    <w:rsid w:val="00281547"/>
    <w:rsid w:val="002905B3"/>
    <w:rsid w:val="00292C1B"/>
    <w:rsid w:val="00297E84"/>
    <w:rsid w:val="002A2E8C"/>
    <w:rsid w:val="002B062B"/>
    <w:rsid w:val="002C3D35"/>
    <w:rsid w:val="002C61A4"/>
    <w:rsid w:val="002D0FAA"/>
    <w:rsid w:val="002D31B7"/>
    <w:rsid w:val="002F0C43"/>
    <w:rsid w:val="00305835"/>
    <w:rsid w:val="003061D9"/>
    <w:rsid w:val="00316596"/>
    <w:rsid w:val="003246CF"/>
    <w:rsid w:val="00326B09"/>
    <w:rsid w:val="003451D0"/>
    <w:rsid w:val="0035069D"/>
    <w:rsid w:val="00352FF6"/>
    <w:rsid w:val="00356941"/>
    <w:rsid w:val="0036520A"/>
    <w:rsid w:val="00372D14"/>
    <w:rsid w:val="00374A24"/>
    <w:rsid w:val="00387F50"/>
    <w:rsid w:val="003A0617"/>
    <w:rsid w:val="003A36DE"/>
    <w:rsid w:val="003A3B20"/>
    <w:rsid w:val="003D1009"/>
    <w:rsid w:val="003E2F22"/>
    <w:rsid w:val="003E6DE0"/>
    <w:rsid w:val="003E6EAD"/>
    <w:rsid w:val="00423BB6"/>
    <w:rsid w:val="00427827"/>
    <w:rsid w:val="00427B11"/>
    <w:rsid w:val="00435247"/>
    <w:rsid w:val="0043639A"/>
    <w:rsid w:val="00437542"/>
    <w:rsid w:val="00445296"/>
    <w:rsid w:val="00454939"/>
    <w:rsid w:val="004737D6"/>
    <w:rsid w:val="00476F17"/>
    <w:rsid w:val="00477CB3"/>
    <w:rsid w:val="0048745E"/>
    <w:rsid w:val="004B3D8B"/>
    <w:rsid w:val="004D2E96"/>
    <w:rsid w:val="004D6441"/>
    <w:rsid w:val="004E308F"/>
    <w:rsid w:val="004E4DEA"/>
    <w:rsid w:val="004E577D"/>
    <w:rsid w:val="004F2723"/>
    <w:rsid w:val="004F32C6"/>
    <w:rsid w:val="00513B1A"/>
    <w:rsid w:val="005169F8"/>
    <w:rsid w:val="00531BF1"/>
    <w:rsid w:val="00545146"/>
    <w:rsid w:val="00556B33"/>
    <w:rsid w:val="0058227E"/>
    <w:rsid w:val="005B1332"/>
    <w:rsid w:val="005D7FA4"/>
    <w:rsid w:val="005E2E36"/>
    <w:rsid w:val="005F025D"/>
    <w:rsid w:val="0061163A"/>
    <w:rsid w:val="00615C68"/>
    <w:rsid w:val="0062527A"/>
    <w:rsid w:val="00627AAE"/>
    <w:rsid w:val="00630799"/>
    <w:rsid w:val="00635792"/>
    <w:rsid w:val="006379B6"/>
    <w:rsid w:val="00640A83"/>
    <w:rsid w:val="0064564C"/>
    <w:rsid w:val="006561D5"/>
    <w:rsid w:val="00663F9B"/>
    <w:rsid w:val="006808A4"/>
    <w:rsid w:val="006864F4"/>
    <w:rsid w:val="00691629"/>
    <w:rsid w:val="00691EEC"/>
    <w:rsid w:val="006A2A9B"/>
    <w:rsid w:val="006B4E66"/>
    <w:rsid w:val="006B54B3"/>
    <w:rsid w:val="006D0FD0"/>
    <w:rsid w:val="006E1E38"/>
    <w:rsid w:val="006E3184"/>
    <w:rsid w:val="006E5358"/>
    <w:rsid w:val="006E555B"/>
    <w:rsid w:val="006E6020"/>
    <w:rsid w:val="006F48EF"/>
    <w:rsid w:val="00704D33"/>
    <w:rsid w:val="00705F68"/>
    <w:rsid w:val="0072102D"/>
    <w:rsid w:val="007228A4"/>
    <w:rsid w:val="007341FB"/>
    <w:rsid w:val="00752240"/>
    <w:rsid w:val="00753274"/>
    <w:rsid w:val="007637CC"/>
    <w:rsid w:val="007732C6"/>
    <w:rsid w:val="00782700"/>
    <w:rsid w:val="007833BB"/>
    <w:rsid w:val="007867BA"/>
    <w:rsid w:val="007878D6"/>
    <w:rsid w:val="00795838"/>
    <w:rsid w:val="007A7403"/>
    <w:rsid w:val="007B32EB"/>
    <w:rsid w:val="007C50F9"/>
    <w:rsid w:val="007D6904"/>
    <w:rsid w:val="007E3296"/>
    <w:rsid w:val="008017CA"/>
    <w:rsid w:val="00804CAF"/>
    <w:rsid w:val="0082781F"/>
    <w:rsid w:val="008466C2"/>
    <w:rsid w:val="0085437C"/>
    <w:rsid w:val="00870D38"/>
    <w:rsid w:val="00875A80"/>
    <w:rsid w:val="00882551"/>
    <w:rsid w:val="008833A1"/>
    <w:rsid w:val="008A3D36"/>
    <w:rsid w:val="008B5FEF"/>
    <w:rsid w:val="008D684C"/>
    <w:rsid w:val="008E4CCE"/>
    <w:rsid w:val="009040B5"/>
    <w:rsid w:val="00920A39"/>
    <w:rsid w:val="00921F0F"/>
    <w:rsid w:val="00927196"/>
    <w:rsid w:val="00927920"/>
    <w:rsid w:val="00940465"/>
    <w:rsid w:val="00940A4C"/>
    <w:rsid w:val="00945AF5"/>
    <w:rsid w:val="009500DE"/>
    <w:rsid w:val="00951213"/>
    <w:rsid w:val="00952D4D"/>
    <w:rsid w:val="00971098"/>
    <w:rsid w:val="009A4DED"/>
    <w:rsid w:val="009B2C50"/>
    <w:rsid w:val="009C2EEB"/>
    <w:rsid w:val="009C6A75"/>
    <w:rsid w:val="009C7277"/>
    <w:rsid w:val="009D54B5"/>
    <w:rsid w:val="009F69DA"/>
    <w:rsid w:val="00A24ABA"/>
    <w:rsid w:val="00A30B01"/>
    <w:rsid w:val="00A30EB1"/>
    <w:rsid w:val="00A457C5"/>
    <w:rsid w:val="00A469FE"/>
    <w:rsid w:val="00A477FD"/>
    <w:rsid w:val="00A723A8"/>
    <w:rsid w:val="00A75B7F"/>
    <w:rsid w:val="00A76865"/>
    <w:rsid w:val="00AA22F4"/>
    <w:rsid w:val="00AC48DB"/>
    <w:rsid w:val="00B03A11"/>
    <w:rsid w:val="00B23FD5"/>
    <w:rsid w:val="00B278E8"/>
    <w:rsid w:val="00B27EF6"/>
    <w:rsid w:val="00B428F0"/>
    <w:rsid w:val="00B45AAC"/>
    <w:rsid w:val="00B51E1F"/>
    <w:rsid w:val="00B52B62"/>
    <w:rsid w:val="00B56B5C"/>
    <w:rsid w:val="00B62EBC"/>
    <w:rsid w:val="00B749A4"/>
    <w:rsid w:val="00BA6853"/>
    <w:rsid w:val="00BC5413"/>
    <w:rsid w:val="00BD1C75"/>
    <w:rsid w:val="00BD26DC"/>
    <w:rsid w:val="00C31494"/>
    <w:rsid w:val="00C55DEE"/>
    <w:rsid w:val="00C65E73"/>
    <w:rsid w:val="00C670CE"/>
    <w:rsid w:val="00C766AE"/>
    <w:rsid w:val="00C93363"/>
    <w:rsid w:val="00C952E7"/>
    <w:rsid w:val="00C971D3"/>
    <w:rsid w:val="00CA5CBE"/>
    <w:rsid w:val="00CA6107"/>
    <w:rsid w:val="00CC71EB"/>
    <w:rsid w:val="00CE6E28"/>
    <w:rsid w:val="00CF5B69"/>
    <w:rsid w:val="00D20361"/>
    <w:rsid w:val="00D23DF7"/>
    <w:rsid w:val="00D3677B"/>
    <w:rsid w:val="00D43FAB"/>
    <w:rsid w:val="00D53BA6"/>
    <w:rsid w:val="00D545FF"/>
    <w:rsid w:val="00D55E47"/>
    <w:rsid w:val="00D618E3"/>
    <w:rsid w:val="00D7180A"/>
    <w:rsid w:val="00D74764"/>
    <w:rsid w:val="00D910DE"/>
    <w:rsid w:val="00DA572B"/>
    <w:rsid w:val="00DC1708"/>
    <w:rsid w:val="00DD71C4"/>
    <w:rsid w:val="00DF0601"/>
    <w:rsid w:val="00E10550"/>
    <w:rsid w:val="00E171B5"/>
    <w:rsid w:val="00E2241C"/>
    <w:rsid w:val="00E3056D"/>
    <w:rsid w:val="00E35E00"/>
    <w:rsid w:val="00E36011"/>
    <w:rsid w:val="00E40733"/>
    <w:rsid w:val="00E42EA1"/>
    <w:rsid w:val="00E4522A"/>
    <w:rsid w:val="00E734F7"/>
    <w:rsid w:val="00E75BE4"/>
    <w:rsid w:val="00E801F5"/>
    <w:rsid w:val="00EA2E5C"/>
    <w:rsid w:val="00EA3A6B"/>
    <w:rsid w:val="00EA711B"/>
    <w:rsid w:val="00ED3E98"/>
    <w:rsid w:val="00ED41F2"/>
    <w:rsid w:val="00EE7006"/>
    <w:rsid w:val="00EF5EBC"/>
    <w:rsid w:val="00F069DC"/>
    <w:rsid w:val="00F212B6"/>
    <w:rsid w:val="00F222A8"/>
    <w:rsid w:val="00F23636"/>
    <w:rsid w:val="00F34361"/>
    <w:rsid w:val="00F67696"/>
    <w:rsid w:val="00F7198F"/>
    <w:rsid w:val="00F75C29"/>
    <w:rsid w:val="00F760CE"/>
    <w:rsid w:val="00F77154"/>
    <w:rsid w:val="00F8599B"/>
    <w:rsid w:val="00F9013B"/>
    <w:rsid w:val="00FA6CAF"/>
    <w:rsid w:val="00FC3DC3"/>
    <w:rsid w:val="00FC7E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32207"/>
  <w15:docId w15:val="{93B1C075-7397-4959-97F7-1D52EE93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45E"/>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764"/>
    <w:pPr>
      <w:ind w:left="720"/>
      <w:contextualSpacing/>
    </w:pPr>
  </w:style>
  <w:style w:type="table" w:styleId="TableGrid">
    <w:name w:val="Table Grid"/>
    <w:basedOn w:val="TableNormal"/>
    <w:uiPriority w:val="59"/>
    <w:rsid w:val="00D747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561D5"/>
    <w:rPr>
      <w:color w:val="0000FF"/>
      <w:u w:val="single"/>
    </w:rPr>
  </w:style>
  <w:style w:type="paragraph" w:styleId="Header">
    <w:name w:val="header"/>
    <w:basedOn w:val="Normal"/>
    <w:link w:val="HeaderChar"/>
    <w:uiPriority w:val="99"/>
    <w:unhideWhenUsed/>
    <w:rsid w:val="00CE6E28"/>
    <w:pPr>
      <w:tabs>
        <w:tab w:val="center" w:pos="4513"/>
        <w:tab w:val="right" w:pos="9026"/>
      </w:tabs>
    </w:pPr>
  </w:style>
  <w:style w:type="character" w:customStyle="1" w:styleId="HeaderChar">
    <w:name w:val="Header Char"/>
    <w:link w:val="Header"/>
    <w:uiPriority w:val="99"/>
    <w:rsid w:val="00CE6E28"/>
    <w:rPr>
      <w:sz w:val="22"/>
      <w:szCs w:val="22"/>
      <w:lang w:eastAsia="en-US"/>
    </w:rPr>
  </w:style>
  <w:style w:type="paragraph" w:styleId="Footer">
    <w:name w:val="footer"/>
    <w:basedOn w:val="Normal"/>
    <w:link w:val="FooterChar"/>
    <w:uiPriority w:val="99"/>
    <w:unhideWhenUsed/>
    <w:rsid w:val="00CE6E28"/>
    <w:pPr>
      <w:tabs>
        <w:tab w:val="center" w:pos="4513"/>
        <w:tab w:val="right" w:pos="9026"/>
      </w:tabs>
    </w:pPr>
  </w:style>
  <w:style w:type="character" w:customStyle="1" w:styleId="FooterChar">
    <w:name w:val="Footer Char"/>
    <w:link w:val="Footer"/>
    <w:uiPriority w:val="99"/>
    <w:rsid w:val="00CE6E28"/>
    <w:rPr>
      <w:sz w:val="22"/>
      <w:szCs w:val="22"/>
      <w:lang w:eastAsia="en-US"/>
    </w:rPr>
  </w:style>
  <w:style w:type="paragraph" w:styleId="BalloonText">
    <w:name w:val="Balloon Text"/>
    <w:basedOn w:val="Normal"/>
    <w:link w:val="BalloonTextChar"/>
    <w:uiPriority w:val="99"/>
    <w:semiHidden/>
    <w:unhideWhenUsed/>
    <w:rsid w:val="009A4DE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A4DED"/>
    <w:rPr>
      <w:rFonts w:ascii="Tahoma" w:hAnsi="Tahoma" w:cs="Tahoma"/>
      <w:sz w:val="16"/>
      <w:szCs w:val="16"/>
      <w:lang w:eastAsia="en-US"/>
    </w:rPr>
  </w:style>
  <w:style w:type="paragraph" w:customStyle="1" w:styleId="CharChar2Char">
    <w:name w:val="Char Char2 Char"/>
    <w:basedOn w:val="Normal"/>
    <w:rsid w:val="00F77154"/>
    <w:pPr>
      <w:spacing w:after="160" w:line="240" w:lineRule="exact"/>
    </w:pPr>
    <w:rPr>
      <w:rFonts w:ascii="Arial" w:eastAsia="Times New Roman" w:hAnsi="Arial" w:cs="Arial"/>
      <w:sz w:val="20"/>
      <w:szCs w:val="20"/>
      <w:lang w:val="en-US"/>
    </w:rPr>
  </w:style>
  <w:style w:type="paragraph" w:customStyle="1" w:styleId="PRAGHeading2">
    <w:name w:val="PRAG Heading 2"/>
    <w:basedOn w:val="Normal"/>
    <w:rsid w:val="00A75B7F"/>
    <w:pPr>
      <w:widowControl w:val="0"/>
      <w:numPr>
        <w:numId w:val="5"/>
      </w:numPr>
      <w:snapToGrid w:val="0"/>
      <w:spacing w:before="100" w:after="100" w:line="240" w:lineRule="auto"/>
    </w:pPr>
    <w:rPr>
      <w:rFonts w:ascii="Times New Roman" w:eastAsia="Times New Roman" w:hAnsi="Times New Roman"/>
      <w:sz w:val="24"/>
      <w:szCs w:val="20"/>
      <w:lang w:val="fr-FR"/>
    </w:rPr>
  </w:style>
  <w:style w:type="character" w:styleId="IntenseEmphasis">
    <w:name w:val="Intense Emphasis"/>
    <w:uiPriority w:val="21"/>
    <w:qFormat/>
    <w:rsid w:val="00F760CE"/>
    <w:rPr>
      <w:b/>
      <w:bCs/>
      <w:i/>
      <w:iCs/>
      <w:color w:val="4F81BD"/>
    </w:rPr>
  </w:style>
  <w:style w:type="paragraph" w:styleId="NoSpacing">
    <w:name w:val="No Spacing"/>
    <w:link w:val="NoSpacingChar"/>
    <w:uiPriority w:val="1"/>
    <w:qFormat/>
    <w:rsid w:val="005F025D"/>
    <w:rPr>
      <w:rFonts w:eastAsia="Times New Roman"/>
      <w:sz w:val="22"/>
      <w:szCs w:val="22"/>
    </w:rPr>
  </w:style>
  <w:style w:type="character" w:customStyle="1" w:styleId="NoSpacingChar">
    <w:name w:val="No Spacing Char"/>
    <w:link w:val="NoSpacing"/>
    <w:uiPriority w:val="1"/>
    <w:rsid w:val="005F025D"/>
    <w:rPr>
      <w:rFonts w:eastAsia="Times New Roman"/>
      <w:sz w:val="22"/>
      <w:szCs w:val="22"/>
    </w:rPr>
  </w:style>
  <w:style w:type="character" w:styleId="CommentReference">
    <w:name w:val="annotation reference"/>
    <w:basedOn w:val="DefaultParagraphFont"/>
    <w:uiPriority w:val="99"/>
    <w:semiHidden/>
    <w:unhideWhenUsed/>
    <w:rsid w:val="00292C1B"/>
    <w:rPr>
      <w:sz w:val="16"/>
      <w:szCs w:val="16"/>
    </w:rPr>
  </w:style>
  <w:style w:type="paragraph" w:styleId="CommentText">
    <w:name w:val="annotation text"/>
    <w:basedOn w:val="Normal"/>
    <w:link w:val="CommentTextChar"/>
    <w:uiPriority w:val="99"/>
    <w:semiHidden/>
    <w:unhideWhenUsed/>
    <w:rsid w:val="00292C1B"/>
    <w:pPr>
      <w:spacing w:line="240" w:lineRule="auto"/>
    </w:pPr>
    <w:rPr>
      <w:sz w:val="20"/>
      <w:szCs w:val="20"/>
    </w:rPr>
  </w:style>
  <w:style w:type="character" w:customStyle="1" w:styleId="CommentTextChar">
    <w:name w:val="Comment Text Char"/>
    <w:basedOn w:val="DefaultParagraphFont"/>
    <w:link w:val="CommentText"/>
    <w:uiPriority w:val="99"/>
    <w:semiHidden/>
    <w:rsid w:val="00292C1B"/>
    <w:rPr>
      <w:lang w:val="en-GB"/>
    </w:rPr>
  </w:style>
  <w:style w:type="paragraph" w:styleId="CommentSubject">
    <w:name w:val="annotation subject"/>
    <w:basedOn w:val="CommentText"/>
    <w:next w:val="CommentText"/>
    <w:link w:val="CommentSubjectChar"/>
    <w:uiPriority w:val="99"/>
    <w:semiHidden/>
    <w:unhideWhenUsed/>
    <w:rsid w:val="00292C1B"/>
    <w:rPr>
      <w:b/>
      <w:bCs/>
    </w:rPr>
  </w:style>
  <w:style w:type="character" w:customStyle="1" w:styleId="CommentSubjectChar">
    <w:name w:val="Comment Subject Char"/>
    <w:basedOn w:val="CommentTextChar"/>
    <w:link w:val="CommentSubject"/>
    <w:uiPriority w:val="99"/>
    <w:semiHidden/>
    <w:rsid w:val="00292C1B"/>
    <w:rPr>
      <w:b/>
      <w:bCs/>
      <w:lang w:val="en-GB"/>
    </w:rPr>
  </w:style>
  <w:style w:type="table" w:styleId="TableGridLight">
    <w:name w:val="Grid Table Light"/>
    <w:basedOn w:val="TableNormal"/>
    <w:uiPriority w:val="40"/>
    <w:rsid w:val="006808A4"/>
    <w:rPr>
      <w:rFonts w:ascii="Times New Roman" w:eastAsia="Times New Roman"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26305B"/>
    <w:rPr>
      <w:rFonts w:ascii="Times New Roman" w:eastAsia="Times New Roman"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874757">
      <w:bodyDiv w:val="1"/>
      <w:marLeft w:val="0"/>
      <w:marRight w:val="0"/>
      <w:marTop w:val="0"/>
      <w:marBottom w:val="0"/>
      <w:divBdr>
        <w:top w:val="none" w:sz="0" w:space="0" w:color="auto"/>
        <w:left w:val="none" w:sz="0" w:space="0" w:color="auto"/>
        <w:bottom w:val="none" w:sz="0" w:space="0" w:color="auto"/>
        <w:right w:val="none" w:sz="0" w:space="0" w:color="auto"/>
      </w:divBdr>
    </w:div>
    <w:div w:id="459307573">
      <w:bodyDiv w:val="1"/>
      <w:marLeft w:val="0"/>
      <w:marRight w:val="0"/>
      <w:marTop w:val="0"/>
      <w:marBottom w:val="0"/>
      <w:divBdr>
        <w:top w:val="none" w:sz="0" w:space="0" w:color="auto"/>
        <w:left w:val="none" w:sz="0" w:space="0" w:color="auto"/>
        <w:bottom w:val="none" w:sz="0" w:space="0" w:color="auto"/>
        <w:right w:val="none" w:sz="0" w:space="0" w:color="auto"/>
      </w:divBdr>
    </w:div>
    <w:div w:id="840508021">
      <w:bodyDiv w:val="1"/>
      <w:marLeft w:val="0"/>
      <w:marRight w:val="0"/>
      <w:marTop w:val="0"/>
      <w:marBottom w:val="0"/>
      <w:divBdr>
        <w:top w:val="none" w:sz="0" w:space="0" w:color="auto"/>
        <w:left w:val="none" w:sz="0" w:space="0" w:color="auto"/>
        <w:bottom w:val="none" w:sz="0" w:space="0" w:color="auto"/>
        <w:right w:val="none" w:sz="0" w:space="0" w:color="auto"/>
      </w:divBdr>
    </w:div>
    <w:div w:id="1085881361">
      <w:bodyDiv w:val="1"/>
      <w:marLeft w:val="0"/>
      <w:marRight w:val="0"/>
      <w:marTop w:val="0"/>
      <w:marBottom w:val="0"/>
      <w:divBdr>
        <w:top w:val="none" w:sz="0" w:space="0" w:color="auto"/>
        <w:left w:val="none" w:sz="0" w:space="0" w:color="auto"/>
        <w:bottom w:val="none" w:sz="0" w:space="0" w:color="auto"/>
        <w:right w:val="none" w:sz="0" w:space="0" w:color="auto"/>
      </w:divBdr>
    </w:div>
    <w:div w:id="1491866945">
      <w:bodyDiv w:val="1"/>
      <w:marLeft w:val="0"/>
      <w:marRight w:val="0"/>
      <w:marTop w:val="0"/>
      <w:marBottom w:val="0"/>
      <w:divBdr>
        <w:top w:val="none" w:sz="0" w:space="0" w:color="auto"/>
        <w:left w:val="none" w:sz="0" w:space="0" w:color="auto"/>
        <w:bottom w:val="none" w:sz="0" w:space="0" w:color="auto"/>
        <w:right w:val="none" w:sz="0" w:space="0" w:color="auto"/>
      </w:divBdr>
    </w:div>
    <w:div w:id="1547524278">
      <w:bodyDiv w:val="1"/>
      <w:marLeft w:val="0"/>
      <w:marRight w:val="0"/>
      <w:marTop w:val="0"/>
      <w:marBottom w:val="0"/>
      <w:divBdr>
        <w:top w:val="none" w:sz="0" w:space="0" w:color="auto"/>
        <w:left w:val="none" w:sz="0" w:space="0" w:color="auto"/>
        <w:bottom w:val="none" w:sz="0" w:space="0" w:color="auto"/>
        <w:right w:val="none" w:sz="0" w:space="0" w:color="auto"/>
      </w:divBdr>
    </w:div>
    <w:div w:id="179655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rtoum@vsfg.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36BE5-D495-46FC-8069-CC83F5CA3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2660</CharactersWithSpaces>
  <SharedDoc>false</SharedDoc>
  <HLinks>
    <vt:vector size="12" baseType="variant">
      <vt:variant>
        <vt:i4>3801099</vt:i4>
      </vt:variant>
      <vt:variant>
        <vt:i4>6</vt:i4>
      </vt:variant>
      <vt:variant>
        <vt:i4>0</vt:i4>
      </vt:variant>
      <vt:variant>
        <vt:i4>5</vt:i4>
      </vt:variant>
      <vt:variant>
        <vt:lpwstr>mailto:infoethiopia@vsfg.org</vt:lpwstr>
      </vt:variant>
      <vt:variant>
        <vt:lpwstr/>
      </vt:variant>
      <vt:variant>
        <vt:i4>4718668</vt:i4>
      </vt:variant>
      <vt:variant>
        <vt:i4>3</vt:i4>
      </vt:variant>
      <vt:variant>
        <vt:i4>0</vt:i4>
      </vt:variant>
      <vt:variant>
        <vt:i4>5</vt:i4>
      </vt:variant>
      <vt:variant>
        <vt:lpwstr>http://www.vsfg.org/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Ayimba</dc:creator>
  <cp:lastModifiedBy>Microsoft account</cp:lastModifiedBy>
  <cp:revision>3</cp:revision>
  <cp:lastPrinted>2019-12-09T12:26:00Z</cp:lastPrinted>
  <dcterms:created xsi:type="dcterms:W3CDTF">2024-04-07T11:00:00Z</dcterms:created>
  <dcterms:modified xsi:type="dcterms:W3CDTF">2024-04-07T11:28:00Z</dcterms:modified>
</cp:coreProperties>
</file>